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E9" w:rsidRDefault="000759E9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63930" cy="685461"/>
            <wp:effectExtent l="19050" t="0" r="7620" b="0"/>
            <wp:docPr id="1" name="Picture 1" descr="C:\Users\bat_i\OneDrive\Desktop\Darko\srbija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t_i\OneDrive\Desktop\Darko\srbija_gr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685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9E9" w:rsidRPr="00770ABD" w:rsidRDefault="000759E9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0759E9" w:rsidRPr="00770ABD" w:rsidRDefault="000759E9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ОПШТИНА БАТОЧИНА</w:t>
      </w:r>
    </w:p>
    <w:p w:rsidR="000759E9" w:rsidRPr="00770ABD" w:rsidRDefault="000759E9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ОПШТИНСКА УПРАВА</w:t>
      </w:r>
    </w:p>
    <w:p w:rsidR="000759E9" w:rsidRPr="00770ABD" w:rsidRDefault="000759E9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Одељење за имовинско-правне послове,</w:t>
      </w:r>
    </w:p>
    <w:p w:rsidR="00A37531" w:rsidRDefault="000759E9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урбанизам , грађевинарство,</w:t>
      </w:r>
      <w:r w:rsidR="00A3753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37531"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стамбено-комуналне</w:t>
      </w:r>
      <w:r w:rsidR="00A3753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,</w:t>
      </w:r>
    </w:p>
    <w:p w:rsidR="000759E9" w:rsidRDefault="000759E9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инспекцијске послове</w:t>
      </w:r>
      <w:r w:rsidR="00A3753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 инвестиције</w:t>
      </w:r>
    </w:p>
    <w:p w:rsidR="00142256" w:rsidRPr="00770ABD" w:rsidRDefault="00142256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Одсек за инспекцијске послове</w:t>
      </w:r>
    </w:p>
    <w:p w:rsidR="000759E9" w:rsidRPr="00770ABD" w:rsidRDefault="000759E9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 35</w:t>
      </w:r>
      <w:r w:rsidR="00A3753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B94FDA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 w:rsidR="00216D0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4FD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216D07">
        <w:rPr>
          <w:rFonts w:ascii="Times New Roman" w:eastAsia="Times New Roman" w:hAnsi="Times New Roman" w:cs="Times New Roman"/>
          <w:b/>
          <w:sz w:val="24"/>
          <w:szCs w:val="24"/>
        </w:rPr>
        <w:t>-IV</w:t>
      </w: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-03</w:t>
      </w:r>
    </w:p>
    <w:p w:rsidR="000759E9" w:rsidRPr="00770ABD" w:rsidRDefault="000759E9" w:rsidP="00075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Датум:</w:t>
      </w:r>
      <w:r w:rsidR="0008456E">
        <w:rPr>
          <w:rFonts w:ascii="Times New Roman" w:eastAsia="Times New Roman" w:hAnsi="Times New Roman" w:cs="Times New Roman"/>
          <w:b/>
          <w:sz w:val="24"/>
          <w:szCs w:val="24"/>
          <w:lang/>
        </w:rPr>
        <w:t>28</w:t>
      </w:r>
      <w:r w:rsidR="00406CD0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B94FD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06CD0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B94FD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01BC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год.</w:t>
      </w:r>
    </w:p>
    <w:p w:rsidR="00F63F1D" w:rsidRDefault="000759E9" w:rsidP="000D31C6">
      <w:pPr>
        <w:rPr>
          <w:rFonts w:ascii="Arial" w:hAnsi="Arial" w:cs="Arial"/>
          <w:b/>
          <w:sz w:val="18"/>
          <w:szCs w:val="18"/>
          <w:lang w:val="sr-Cyrl-CS"/>
        </w:rPr>
      </w:pPr>
      <w:r w:rsidRPr="00770AB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 А Т О Ч И Н А</w:t>
      </w:r>
    </w:p>
    <w:p w:rsidR="00926F93" w:rsidRPr="000759E9" w:rsidRDefault="00926F93" w:rsidP="00F63F1D">
      <w:pPr>
        <w:spacing w:after="0"/>
        <w:ind w:firstLine="720"/>
        <w:jc w:val="center"/>
        <w:rPr>
          <w:rFonts w:ascii="Times New Roman" w:hAnsi="Times New Roman" w:cs="Times New Roman"/>
          <w:b/>
          <w:sz w:val="18"/>
          <w:szCs w:val="18"/>
          <w:lang w:val="sr-Cyrl-CS"/>
        </w:rPr>
      </w:pPr>
    </w:p>
    <w:p w:rsidR="007951E6" w:rsidRPr="000759E9" w:rsidRDefault="00F63F1D" w:rsidP="00F63F1D">
      <w:pPr>
        <w:jc w:val="center"/>
        <w:rPr>
          <w:rFonts w:ascii="Times New Roman" w:hAnsi="Times New Roman" w:cs="Times New Roman"/>
        </w:rPr>
      </w:pPr>
      <w:r w:rsidRPr="000759E9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   </w:t>
      </w:r>
      <w:r w:rsidR="007951E6" w:rsidRPr="000759E9">
        <w:rPr>
          <w:rFonts w:ascii="Times New Roman" w:hAnsi="Times New Roman" w:cs="Times New Roman"/>
          <w:b/>
          <w:sz w:val="32"/>
          <w:szCs w:val="32"/>
        </w:rPr>
        <w:t>ГОДИШЊИ ИЗВЕШТАЈ</w:t>
      </w:r>
    </w:p>
    <w:p w:rsidR="007951E6" w:rsidRDefault="00F63F1D" w:rsidP="00A3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</w:t>
      </w:r>
      <w:r w:rsidR="007951E6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О РАДУ </w:t>
      </w:r>
      <w:r w:rsidR="00602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998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КОМУНАЛНОГ И </w:t>
      </w:r>
      <w:r w:rsidR="000759E9">
        <w:rPr>
          <w:rFonts w:ascii="Times New Roman" w:hAnsi="Times New Roman" w:cs="Times New Roman"/>
          <w:b/>
          <w:sz w:val="28"/>
          <w:szCs w:val="28"/>
        </w:rPr>
        <w:t>САОБРАЋАЈНОГ ИНСПЕКТОРА</w:t>
      </w:r>
      <w:r w:rsidR="00A36998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</w:t>
      </w:r>
      <w:r w:rsidR="007951E6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20</w:t>
      </w:r>
      <w:r w:rsidR="008F0560">
        <w:rPr>
          <w:rFonts w:ascii="Times New Roman" w:hAnsi="Times New Roman" w:cs="Times New Roman"/>
          <w:b/>
          <w:sz w:val="28"/>
          <w:szCs w:val="28"/>
        </w:rPr>
        <w:t>2</w:t>
      </w:r>
      <w:r w:rsidR="00B94FDA">
        <w:rPr>
          <w:rFonts w:ascii="Times New Roman" w:hAnsi="Times New Roman" w:cs="Times New Roman"/>
          <w:b/>
          <w:sz w:val="28"/>
          <w:szCs w:val="28"/>
        </w:rPr>
        <w:t>2</w:t>
      </w:r>
      <w:r w:rsidR="007951E6">
        <w:rPr>
          <w:rFonts w:ascii="Times New Roman" w:hAnsi="Times New Roman" w:cs="Times New Roman"/>
          <w:b/>
          <w:sz w:val="28"/>
          <w:szCs w:val="28"/>
          <w:lang w:val="sr-Cyrl-CS"/>
        </w:rPr>
        <w:t>. Г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ОДИНУ</w:t>
      </w:r>
    </w:p>
    <w:p w:rsidR="00926F93" w:rsidRDefault="00926F93" w:rsidP="00F63F1D">
      <w:pPr>
        <w:spacing w:after="0"/>
        <w:jc w:val="center"/>
        <w:rPr>
          <w:lang w:val="sr-Cyrl-CS"/>
        </w:rPr>
      </w:pPr>
    </w:p>
    <w:p w:rsidR="00F63F1D" w:rsidRPr="00F63F1D" w:rsidRDefault="00F63F1D" w:rsidP="00F63F1D">
      <w:pPr>
        <w:spacing w:after="0"/>
        <w:jc w:val="center"/>
        <w:rPr>
          <w:lang w:val="sr-Cyrl-CS"/>
        </w:rPr>
      </w:pPr>
    </w:p>
    <w:p w:rsidR="00A95EAA" w:rsidRPr="00101BC7" w:rsidRDefault="007951E6" w:rsidP="00926F9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7531">
        <w:rPr>
          <w:rFonts w:ascii="Times New Roman" w:hAnsi="Times New Roman" w:cs="Times New Roman"/>
          <w:sz w:val="24"/>
          <w:szCs w:val="24"/>
        </w:rPr>
        <w:t>У складу са чланом 44.</w:t>
      </w:r>
      <w:proofErr w:type="gramEnd"/>
      <w:r w:rsidRPr="00A375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7531">
        <w:rPr>
          <w:rFonts w:ascii="Times New Roman" w:hAnsi="Times New Roman" w:cs="Times New Roman"/>
          <w:sz w:val="24"/>
          <w:szCs w:val="24"/>
        </w:rPr>
        <w:t>Закона о инспекциј</w:t>
      </w:r>
      <w:r w:rsidR="000759E9" w:rsidRPr="00A37531">
        <w:rPr>
          <w:rFonts w:ascii="Times New Roman" w:hAnsi="Times New Roman" w:cs="Times New Roman"/>
          <w:sz w:val="24"/>
          <w:szCs w:val="24"/>
        </w:rPr>
        <w:t>ском надзору („Службени гласник</w:t>
      </w:r>
      <w:r w:rsidR="00424D65" w:rsidRPr="00A375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59E9" w:rsidRPr="00A37531">
        <w:rPr>
          <w:rFonts w:ascii="Times New Roman" w:hAnsi="Times New Roman" w:cs="Times New Roman"/>
          <w:sz w:val="24"/>
          <w:szCs w:val="24"/>
        </w:rPr>
        <w:t>РС“, број</w:t>
      </w:r>
      <w:r w:rsidR="00424D65" w:rsidRPr="00A375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7531">
        <w:rPr>
          <w:rFonts w:ascii="Times New Roman" w:hAnsi="Times New Roman" w:cs="Times New Roman"/>
          <w:sz w:val="24"/>
          <w:szCs w:val="24"/>
        </w:rPr>
        <w:t>36/2015</w:t>
      </w:r>
      <w:r w:rsidR="00101BC7">
        <w:rPr>
          <w:rFonts w:ascii="Times New Roman" w:hAnsi="Times New Roman" w:cs="Times New Roman"/>
          <w:sz w:val="24"/>
          <w:szCs w:val="24"/>
        </w:rPr>
        <w:t>, 44/2018</w:t>
      </w:r>
      <w:r w:rsidR="006A4A6A">
        <w:rPr>
          <w:rFonts w:ascii="Times New Roman" w:hAnsi="Times New Roman" w:cs="Times New Roman"/>
          <w:sz w:val="24"/>
          <w:szCs w:val="24"/>
        </w:rPr>
        <w:t>-др.закон</w:t>
      </w:r>
      <w:r w:rsidR="000759E9" w:rsidRPr="00A37531">
        <w:rPr>
          <w:rFonts w:ascii="Times New Roman" w:hAnsi="Times New Roman" w:cs="Times New Roman"/>
          <w:sz w:val="24"/>
          <w:szCs w:val="24"/>
        </w:rPr>
        <w:t xml:space="preserve"> и 95/2018</w:t>
      </w:r>
      <w:r w:rsidR="004953E1">
        <w:rPr>
          <w:rFonts w:ascii="Times New Roman" w:hAnsi="Times New Roman" w:cs="Times New Roman"/>
          <w:sz w:val="24"/>
          <w:szCs w:val="24"/>
        </w:rPr>
        <w:t>)</w:t>
      </w:r>
      <w:r w:rsidR="00424D65" w:rsidRPr="00A375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7531">
        <w:rPr>
          <w:rFonts w:ascii="Times New Roman" w:hAnsi="Times New Roman" w:cs="Times New Roman"/>
          <w:sz w:val="24"/>
          <w:szCs w:val="24"/>
        </w:rPr>
        <w:t xml:space="preserve">сачињен је извештај о раду </w:t>
      </w:r>
      <w:r w:rsidR="000759E9" w:rsidRPr="00A37531">
        <w:rPr>
          <w:rFonts w:ascii="Times New Roman" w:hAnsi="Times New Roman" w:cs="Times New Roman"/>
          <w:sz w:val="24"/>
          <w:szCs w:val="24"/>
        </w:rPr>
        <w:t xml:space="preserve">комуналног и саобраћајног инспектора </w:t>
      </w:r>
      <w:r w:rsidRPr="00A37531">
        <w:rPr>
          <w:rFonts w:ascii="Times New Roman" w:hAnsi="Times New Roman" w:cs="Times New Roman"/>
          <w:sz w:val="24"/>
          <w:szCs w:val="24"/>
        </w:rPr>
        <w:t>за 20</w:t>
      </w:r>
      <w:r w:rsidR="006A4A6A">
        <w:rPr>
          <w:rFonts w:ascii="Times New Roman" w:hAnsi="Times New Roman" w:cs="Times New Roman"/>
          <w:sz w:val="24"/>
          <w:szCs w:val="24"/>
        </w:rPr>
        <w:t>2</w:t>
      </w:r>
      <w:r w:rsidR="00B94FDA">
        <w:rPr>
          <w:rFonts w:ascii="Times New Roman" w:hAnsi="Times New Roman" w:cs="Times New Roman"/>
          <w:sz w:val="24"/>
          <w:szCs w:val="24"/>
        </w:rPr>
        <w:t>2</w:t>
      </w:r>
      <w:r w:rsidRPr="00A3753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7531">
        <w:rPr>
          <w:rFonts w:ascii="Times New Roman" w:hAnsi="Times New Roman" w:cs="Times New Roman"/>
          <w:sz w:val="24"/>
          <w:szCs w:val="24"/>
        </w:rPr>
        <w:t xml:space="preserve"> </w:t>
      </w:r>
      <w:r w:rsidR="00101BC7">
        <w:rPr>
          <w:rFonts w:ascii="Times New Roman" w:hAnsi="Times New Roman" w:cs="Times New Roman"/>
          <w:sz w:val="24"/>
          <w:szCs w:val="24"/>
        </w:rPr>
        <w:t>г</w:t>
      </w:r>
      <w:r w:rsidRPr="00A37531">
        <w:rPr>
          <w:rFonts w:ascii="Times New Roman" w:hAnsi="Times New Roman" w:cs="Times New Roman"/>
          <w:sz w:val="24"/>
          <w:szCs w:val="24"/>
        </w:rPr>
        <w:t>од</w:t>
      </w:r>
      <w:r w:rsidR="00101BC7">
        <w:rPr>
          <w:rFonts w:ascii="Times New Roman" w:hAnsi="Times New Roman" w:cs="Times New Roman"/>
          <w:sz w:val="24"/>
          <w:szCs w:val="24"/>
        </w:rPr>
        <w:t>ину.</w:t>
      </w:r>
    </w:p>
    <w:p w:rsidR="00424D65" w:rsidRPr="00A37531" w:rsidRDefault="007951E6" w:rsidP="00926F93">
      <w:pPr>
        <w:spacing w:line="240" w:lineRule="auto"/>
        <w:jc w:val="both"/>
        <w:rPr>
          <w:rFonts w:ascii="Times New Roman" w:eastAsia="Cambria" w:hAnsi="Times New Roman" w:cs="Times New Roman"/>
          <w:sz w:val="24"/>
          <w:szCs w:val="24"/>
          <w:lang w:val="sr-Cyrl-CS"/>
        </w:rPr>
      </w:pPr>
      <w:r w:rsidRPr="00A375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424D65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ab/>
      </w:r>
      <w:proofErr w:type="gramStart"/>
      <w:r w:rsidR="00406CD0">
        <w:rPr>
          <w:rFonts w:ascii="Times New Roman" w:eastAsia="Cambria" w:hAnsi="Times New Roman" w:cs="Times New Roman"/>
          <w:sz w:val="24"/>
          <w:szCs w:val="24"/>
        </w:rPr>
        <w:t>Током</w:t>
      </w:r>
      <w:r w:rsid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20</w:t>
      </w:r>
      <w:r w:rsidR="00406CD0">
        <w:rPr>
          <w:rFonts w:ascii="Times New Roman" w:eastAsia="Cambria" w:hAnsi="Times New Roman" w:cs="Times New Roman"/>
          <w:sz w:val="24"/>
          <w:szCs w:val="24"/>
          <w:lang w:val="sr-Cyrl-CS"/>
        </w:rPr>
        <w:t>2</w:t>
      </w:r>
      <w:r w:rsidR="00EA3732">
        <w:rPr>
          <w:rFonts w:ascii="Times New Roman" w:eastAsia="Cambria" w:hAnsi="Times New Roman" w:cs="Times New Roman"/>
          <w:sz w:val="24"/>
          <w:szCs w:val="24"/>
          <w:lang w:val="sr-Cyrl-CS"/>
        </w:rPr>
        <w:t>2</w:t>
      </w:r>
      <w:r w:rsidR="00A37531">
        <w:rPr>
          <w:rFonts w:ascii="Times New Roman" w:eastAsia="Cambria" w:hAnsi="Times New Roman" w:cs="Times New Roman"/>
          <w:sz w:val="24"/>
          <w:szCs w:val="24"/>
          <w:lang w:val="sr-Cyrl-CS"/>
        </w:rPr>
        <w:t>.</w:t>
      </w:r>
      <w:proofErr w:type="gramEnd"/>
      <w:r w:rsid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године</w:t>
      </w:r>
      <w:r w:rsidRPr="00A37531">
        <w:rPr>
          <w:rFonts w:ascii="Times New Roman" w:eastAsia="Cambria" w:hAnsi="Times New Roman" w:cs="Times New Roman"/>
          <w:sz w:val="24"/>
          <w:szCs w:val="24"/>
        </w:rPr>
        <w:t xml:space="preserve"> на по</w:t>
      </w:r>
      <w:r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>с</w:t>
      </w:r>
      <w:r w:rsidRPr="00A37531">
        <w:rPr>
          <w:rFonts w:ascii="Times New Roman" w:eastAsia="Cambria" w:hAnsi="Times New Roman" w:cs="Times New Roman"/>
          <w:sz w:val="24"/>
          <w:szCs w:val="24"/>
        </w:rPr>
        <w:t xml:space="preserve">ловима </w:t>
      </w:r>
      <w:r w:rsidR="003F7DB2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комуналне </w:t>
      </w:r>
      <w:r w:rsidR="0074065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и саобраћајне </w:t>
      </w:r>
      <w:r w:rsidR="003F7DB2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>инспекције</w:t>
      </w:r>
      <w:r w:rsidR="006A4A6A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(у овиру које је радио и послове инспектора за јавне и некатегорисане путеве)</w:t>
      </w:r>
      <w:r w:rsidR="003F7DB2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A37531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>ради</w:t>
      </w:r>
      <w:r w:rsidR="00740651">
        <w:rPr>
          <w:rFonts w:ascii="Times New Roman" w:eastAsia="Cambria" w:hAnsi="Times New Roman" w:cs="Times New Roman"/>
          <w:sz w:val="24"/>
          <w:szCs w:val="24"/>
          <w:lang w:val="sr-Cyrl-CS"/>
        </w:rPr>
        <w:t>о</w:t>
      </w:r>
      <w:r w:rsidR="00A37531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740651">
        <w:rPr>
          <w:rFonts w:ascii="Times New Roman" w:eastAsia="Cambria" w:hAnsi="Times New Roman" w:cs="Times New Roman"/>
          <w:sz w:val="24"/>
          <w:szCs w:val="24"/>
          <w:lang w:val="sr-Cyrl-CS"/>
        </w:rPr>
        <w:t>је</w:t>
      </w:r>
      <w:r w:rsidR="00A37531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740651">
        <w:rPr>
          <w:rFonts w:ascii="Times New Roman" w:eastAsia="Cambria" w:hAnsi="Times New Roman" w:cs="Times New Roman"/>
          <w:sz w:val="24"/>
          <w:szCs w:val="24"/>
          <w:lang w:val="sr-Cyrl-CS"/>
        </w:rPr>
        <w:t>1</w:t>
      </w:r>
      <w:r w:rsidR="00A37531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инспектор</w:t>
      </w:r>
      <w:r w:rsidR="00740651">
        <w:rPr>
          <w:rFonts w:ascii="Times New Roman" w:eastAsia="Cambria" w:hAnsi="Times New Roman" w:cs="Times New Roman"/>
          <w:sz w:val="24"/>
          <w:szCs w:val="24"/>
          <w:lang w:val="sr-Cyrl-CS"/>
        </w:rPr>
        <w:t>,</w:t>
      </w:r>
      <w:r w:rsidR="00740651">
        <w:rPr>
          <w:rFonts w:ascii="Times New Roman" w:eastAsia="Cambria" w:hAnsi="Times New Roman" w:cs="Times New Roman"/>
          <w:sz w:val="24"/>
          <w:szCs w:val="24"/>
        </w:rPr>
        <w:t xml:space="preserve"> на пословима инспек</w:t>
      </w:r>
      <w:r w:rsidR="00B83E19">
        <w:rPr>
          <w:rFonts w:ascii="Times New Roman" w:eastAsia="Cambria" w:hAnsi="Times New Roman" w:cs="Times New Roman"/>
          <w:sz w:val="24"/>
          <w:szCs w:val="24"/>
        </w:rPr>
        <w:t>ције</w:t>
      </w:r>
      <w:r w:rsidR="00740651">
        <w:rPr>
          <w:rFonts w:ascii="Times New Roman" w:eastAsia="Cambria" w:hAnsi="Times New Roman" w:cs="Times New Roman"/>
          <w:sz w:val="24"/>
          <w:szCs w:val="24"/>
        </w:rPr>
        <w:t xml:space="preserve"> за животну средину</w:t>
      </w:r>
      <w:r w:rsidR="00717F82">
        <w:rPr>
          <w:rFonts w:ascii="Times New Roman" w:eastAsia="Cambria" w:hAnsi="Times New Roman" w:cs="Times New Roman"/>
          <w:sz w:val="24"/>
          <w:szCs w:val="24"/>
        </w:rPr>
        <w:t xml:space="preserve"> радио</w:t>
      </w:r>
      <w:r w:rsidR="00740651">
        <w:rPr>
          <w:rFonts w:ascii="Times New Roman" w:eastAsia="Cambria" w:hAnsi="Times New Roman" w:cs="Times New Roman"/>
          <w:sz w:val="24"/>
          <w:szCs w:val="24"/>
        </w:rPr>
        <w:t xml:space="preserve"> је</w:t>
      </w:r>
      <w:r w:rsidR="00B83E19">
        <w:rPr>
          <w:rFonts w:ascii="Times New Roman" w:eastAsia="Cambria" w:hAnsi="Times New Roman" w:cs="Times New Roman"/>
          <w:sz w:val="24"/>
          <w:szCs w:val="24"/>
        </w:rPr>
        <w:t xml:space="preserve"> један инспектор, док је на пословима грађевинске инспекције такође радио 1 инспектор</w:t>
      </w:r>
      <w:r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>.</w:t>
      </w:r>
      <w:r w:rsidR="00717F82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</w:p>
    <w:p w:rsidR="007951E6" w:rsidRPr="00A37531" w:rsidRDefault="00424D65" w:rsidP="00A37531">
      <w:pPr>
        <w:spacing w:line="240" w:lineRule="auto"/>
        <w:jc w:val="both"/>
        <w:rPr>
          <w:rFonts w:ascii="Times New Roman" w:eastAsia="Cambria" w:hAnsi="Times New Roman" w:cs="Times New Roman"/>
          <w:sz w:val="24"/>
          <w:szCs w:val="24"/>
          <w:lang w:val="sr-Cyrl-CS"/>
        </w:rPr>
      </w:pPr>
      <w:r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ab/>
        <w:t>Општи циљ Плана инспекцијског надзора је превен</w:t>
      </w:r>
      <w:r w:rsidR="007A3B35">
        <w:rPr>
          <w:rFonts w:ascii="Times New Roman" w:eastAsia="Cambria" w:hAnsi="Times New Roman" w:cs="Times New Roman"/>
          <w:sz w:val="24"/>
          <w:szCs w:val="24"/>
          <w:lang w:val="sr-Cyrl-CS"/>
        </w:rPr>
        <w:t>ција и деловање ради спречавања</w:t>
      </w:r>
      <w:r w:rsidR="0061126D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штетних последица, заштите јавних добара и интереса грађана.</w:t>
      </w:r>
      <w:r w:rsid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7951E6" w:rsidRPr="00A37531">
        <w:rPr>
          <w:rFonts w:ascii="Times New Roman" w:hAnsi="Times New Roman" w:cs="Times New Roman"/>
          <w:sz w:val="24"/>
          <w:szCs w:val="24"/>
          <w:lang w:val="sr-Cyrl-CS"/>
        </w:rPr>
        <w:t>Закон о инспекцијском надзору као начин за остваривање циља инспекцијског надзора нагласак став</w:t>
      </w:r>
      <w:r w:rsidRPr="00A37531">
        <w:rPr>
          <w:rFonts w:ascii="Times New Roman" w:hAnsi="Times New Roman" w:cs="Times New Roman"/>
          <w:sz w:val="24"/>
          <w:szCs w:val="24"/>
          <w:lang w:val="sr-Cyrl-CS"/>
        </w:rPr>
        <w:t>ља на превентивним  мерама</w:t>
      </w:r>
      <w:r w:rsidR="007951E6" w:rsidRPr="00A375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951E6" w:rsidRPr="00A3753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</w:p>
    <w:p w:rsidR="00EB535F" w:rsidRPr="00A37531" w:rsidRDefault="00EB535F" w:rsidP="00926F93">
      <w:pPr>
        <w:spacing w:line="240" w:lineRule="auto"/>
        <w:ind w:firstLine="720"/>
        <w:jc w:val="both"/>
        <w:rPr>
          <w:rFonts w:ascii="Times New Roman" w:eastAsia="Cambria" w:hAnsi="Times New Roman"/>
          <w:sz w:val="24"/>
          <w:szCs w:val="24"/>
          <w:lang w:val="sr-Cyrl-CS"/>
        </w:rPr>
      </w:pPr>
    </w:p>
    <w:p w:rsidR="00852AAF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eastAsia="Cambria" w:hAnsi="Times New Roman" w:cs="Times New Roman"/>
          <w:b/>
          <w:sz w:val="24"/>
          <w:szCs w:val="24"/>
          <w:lang w:val="sr-Cyrl-CS"/>
        </w:rPr>
        <w:t>Број спречених или битно умањених вероватних настанака штетних после</w:t>
      </w:r>
      <w:r w:rsidR="009B1AE9" w:rsidRPr="003919A1">
        <w:rPr>
          <w:rFonts w:ascii="Times New Roman" w:eastAsia="Cambria" w:hAnsi="Times New Roman" w:cs="Times New Roman"/>
          <w:b/>
          <w:sz w:val="24"/>
          <w:szCs w:val="24"/>
          <w:lang w:val="sr-Cyrl-CS"/>
        </w:rPr>
        <w:t>дица по законом заштићена добра</w:t>
      </w:r>
      <w:r w:rsidRPr="003919A1">
        <w:rPr>
          <w:rFonts w:ascii="Times New Roman" w:eastAsia="Cambria" w:hAnsi="Times New Roman" w:cs="Times New Roman"/>
          <w:b/>
          <w:sz w:val="24"/>
          <w:szCs w:val="24"/>
          <w:lang w:val="sr-Cyrl-CS"/>
        </w:rPr>
        <w:t>, права и интересе (превентивно деловање инспекције )</w:t>
      </w:r>
      <w:r w:rsidR="00852AAF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:</w:t>
      </w:r>
    </w:p>
    <w:p w:rsidR="007951E6" w:rsidRPr="003919A1" w:rsidRDefault="00007774" w:rsidP="00852AA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К</w:t>
      </w:r>
      <w:r w:rsidR="003D2F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омуналн</w:t>
      </w:r>
      <w:r w:rsidR="008D7F8A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и и</w:t>
      </w:r>
      <w:r w:rsidR="00A220FC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852AAF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саобраћајн</w:t>
      </w:r>
      <w:r w:rsidR="008D7F8A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и</w:t>
      </w:r>
      <w:r w:rsidR="00852AAF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инспек</w:t>
      </w:r>
      <w:r w:rsidR="008D7F8A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тор</w:t>
      </w:r>
      <w:r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извршио је </w:t>
      </w:r>
      <w:r w:rsidR="005E176B" w:rsidRPr="003919A1">
        <w:rPr>
          <w:rFonts w:ascii="Times New Roman" w:eastAsia="Cambria" w:hAnsi="Times New Roman" w:cs="Times New Roman"/>
          <w:b/>
          <w:sz w:val="24"/>
          <w:szCs w:val="24"/>
          <w:lang/>
        </w:rPr>
        <w:t>88</w:t>
      </w:r>
      <w:r w:rsidR="007078E7" w:rsidRPr="003919A1">
        <w:rPr>
          <w:rFonts w:ascii="Times New Roman" w:eastAsia="Cambria" w:hAnsi="Times New Roman" w:cs="Times New Roman"/>
          <w:b/>
          <w:sz w:val="24"/>
          <w:szCs w:val="24"/>
          <w:lang w:val="sr-Cyrl-CS"/>
        </w:rPr>
        <w:t xml:space="preserve"> превентивн</w:t>
      </w:r>
      <w:r w:rsidR="005E176B" w:rsidRPr="003919A1">
        <w:rPr>
          <w:rFonts w:ascii="Times New Roman" w:eastAsia="Cambria" w:hAnsi="Times New Roman" w:cs="Times New Roman"/>
          <w:b/>
          <w:sz w:val="24"/>
          <w:szCs w:val="24"/>
          <w:lang/>
        </w:rPr>
        <w:t>их</w:t>
      </w:r>
      <w:r w:rsidR="00B137CD" w:rsidRPr="003919A1">
        <w:rPr>
          <w:rFonts w:ascii="Times New Roman" w:eastAsia="Cambria" w:hAnsi="Times New Roman" w:cs="Times New Roman"/>
          <w:b/>
          <w:sz w:val="24"/>
          <w:szCs w:val="24"/>
          <w:lang w:val="sr-Cyrl-CS"/>
        </w:rPr>
        <w:t xml:space="preserve"> </w:t>
      </w:r>
      <w:r w:rsidR="000030FB" w:rsidRPr="003919A1">
        <w:rPr>
          <w:rFonts w:ascii="Times New Roman" w:eastAsia="Cambria" w:hAnsi="Times New Roman" w:cs="Times New Roman"/>
          <w:b/>
          <w:sz w:val="24"/>
          <w:szCs w:val="24"/>
          <w:lang w:val="sr-Cyrl-CS"/>
        </w:rPr>
        <w:t xml:space="preserve"> деловања</w:t>
      </w:r>
      <w:r w:rsidR="007078E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566111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кој</w:t>
      </w:r>
      <w:r w:rsidR="00852AAF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а</w:t>
      </w:r>
      <w:r w:rsidR="00566111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су имал</w:t>
      </w:r>
      <w:r w:rsidR="00852AAF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а</w:t>
      </w:r>
      <w:r w:rsidR="00566111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за циљ  контролу</w:t>
      </w:r>
      <w:r w:rsidR="0000000E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раскопавања</w:t>
      </w:r>
      <w:r w:rsidR="00CE04CB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јавних површина,</w:t>
      </w:r>
      <w:r w:rsidR="00566111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одржавање</w:t>
      </w:r>
      <w:r w:rsidR="00A220FC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чистоће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, одржавање јавних зелених површина, одлагања и сакупљање отпада</w:t>
      </w:r>
      <w:r w:rsidR="007078E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, 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испуштања отпадних вода,</w:t>
      </w:r>
      <w:r w:rsidR="00CE04CB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квар</w:t>
      </w:r>
      <w:r w:rsidR="007A3B35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ове</w:t>
      </w:r>
      <w:r w:rsidR="00CE04CB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на водоводној и канализавионој мрежи,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про</w:t>
      </w:r>
      <w:r w:rsidR="00566111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даје робе ван </w:t>
      </w:r>
      <w:r w:rsidR="000030FB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продајн</w:t>
      </w:r>
      <w:r w:rsidR="00F22801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ог простора</w:t>
      </w:r>
      <w:r w:rsidR="0047435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,</w:t>
      </w:r>
      <w:r w:rsidR="00CE04CB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47435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в</w:t>
      </w:r>
      <w:r w:rsidR="000030FB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ршење контроле</w:t>
      </w:r>
      <w:r w:rsidR="00566111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над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функционисање</w:t>
      </w:r>
      <w:r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м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градског даљинског грејања, </w:t>
      </w:r>
      <w:r w:rsidR="008A6B99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становање и одржавање зграда, 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спровођење акција хумано</w:t>
      </w:r>
      <w:r w:rsidR="008D7F8A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г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7A3B35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излова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и збрињавањ</w:t>
      </w:r>
      <w:r w:rsidR="008D7F8A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а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паса луталица, заштите локалних и нек</w:t>
      </w:r>
      <w:r w:rsidR="008718C2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а</w:t>
      </w:r>
      <w:r w:rsidR="006A3C4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тегорисаних путева</w:t>
      </w:r>
      <w:r w:rsidR="001A7F19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. Инспектор </w:t>
      </w:r>
      <w:r w:rsidR="001A7F19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lastRenderedPageBreak/>
        <w:t>је деловао по свим активностима планираног надзора и</w:t>
      </w:r>
      <w:r w:rsidR="0045772C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1A7F19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пружања оптималних савета</w:t>
      </w:r>
      <w:r w:rsidR="0045772C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 у сврху</w:t>
      </w:r>
      <w:r w:rsidR="001A7F19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превентивног деловања.</w:t>
      </w:r>
    </w:p>
    <w:p w:rsidR="003F4BD0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eastAsia="Cambria" w:hAnsi="Times New Roman" w:cs="Times New Roman"/>
          <w:b/>
          <w:sz w:val="24"/>
          <w:szCs w:val="24"/>
        </w:rPr>
        <w:t xml:space="preserve">Обавештавање јавности, пружање 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919A1">
        <w:rPr>
          <w:rFonts w:ascii="Times New Roman" w:eastAsia="Cambria" w:hAnsi="Times New Roman" w:cs="Times New Roman"/>
          <w:b/>
          <w:sz w:val="24"/>
          <w:szCs w:val="24"/>
        </w:rPr>
        <w:t>стручне и саветодавне  подршке</w:t>
      </w:r>
      <w:r w:rsidR="000B3E8A" w:rsidRPr="003919A1">
        <w:rPr>
          <w:rFonts w:ascii="Times New Roman" w:eastAsia="Cambria" w:hAnsi="Times New Roman" w:cs="Times New Roman"/>
          <w:b/>
          <w:sz w:val="24"/>
          <w:szCs w:val="24"/>
        </w:rPr>
        <w:t>:</w:t>
      </w:r>
      <w:r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5B060F" w:rsidRPr="003919A1">
        <w:rPr>
          <w:rFonts w:ascii="Times New Roman" w:eastAsia="Cambria" w:hAnsi="Times New Roman" w:cs="Times New Roman"/>
          <w:sz w:val="24"/>
          <w:szCs w:val="24"/>
        </w:rPr>
        <w:t xml:space="preserve">  </w:t>
      </w:r>
    </w:p>
    <w:p w:rsidR="007A3B35" w:rsidRPr="003919A1" w:rsidRDefault="003F4BD0" w:rsidP="003F4BD0">
      <w:pPr>
        <w:pStyle w:val="ListParagraph"/>
        <w:spacing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3919A1">
        <w:rPr>
          <w:rFonts w:ascii="Times New Roman" w:eastAsia="Cambria" w:hAnsi="Times New Roman" w:cs="Times New Roman"/>
          <w:sz w:val="24"/>
          <w:szCs w:val="24"/>
        </w:rPr>
        <w:t>Током 20</w:t>
      </w:r>
      <w:r w:rsidR="001850B1" w:rsidRPr="003919A1">
        <w:rPr>
          <w:rFonts w:ascii="Times New Roman" w:eastAsia="Cambria" w:hAnsi="Times New Roman" w:cs="Times New Roman"/>
          <w:sz w:val="24"/>
          <w:szCs w:val="24"/>
        </w:rPr>
        <w:t>2</w:t>
      </w:r>
      <w:r w:rsidR="00B800B7" w:rsidRPr="003919A1">
        <w:rPr>
          <w:rFonts w:ascii="Times New Roman" w:eastAsia="Cambria" w:hAnsi="Times New Roman" w:cs="Times New Roman"/>
          <w:sz w:val="24"/>
          <w:szCs w:val="24"/>
        </w:rPr>
        <w:t>2</w:t>
      </w:r>
      <w:r w:rsidRPr="003919A1">
        <w:rPr>
          <w:rFonts w:ascii="Times New Roman" w:eastAsia="Cambria" w:hAnsi="Times New Roman" w:cs="Times New Roman"/>
          <w:sz w:val="24"/>
          <w:szCs w:val="24"/>
        </w:rPr>
        <w:t>.</w:t>
      </w:r>
      <w:proofErr w:type="gramEnd"/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gramStart"/>
      <w:r w:rsidRPr="003919A1">
        <w:rPr>
          <w:rFonts w:ascii="Times New Roman" w:eastAsia="Cambria" w:hAnsi="Times New Roman" w:cs="Times New Roman"/>
          <w:sz w:val="24"/>
          <w:szCs w:val="24"/>
        </w:rPr>
        <w:t>године</w:t>
      </w:r>
      <w:proofErr w:type="gramEnd"/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 извршен</w:t>
      </w:r>
      <w:r w:rsidR="00B800B7" w:rsidRPr="003919A1">
        <w:rPr>
          <w:rFonts w:ascii="Times New Roman" w:eastAsia="Cambria" w:hAnsi="Times New Roman" w:cs="Times New Roman"/>
          <w:sz w:val="24"/>
          <w:szCs w:val="24"/>
        </w:rPr>
        <w:t>а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B800B7" w:rsidRPr="003919A1">
        <w:rPr>
          <w:rFonts w:ascii="Times New Roman" w:eastAsia="Cambria" w:hAnsi="Times New Roman" w:cs="Times New Roman"/>
          <w:sz w:val="24"/>
          <w:szCs w:val="24"/>
        </w:rPr>
        <w:t>су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B15581" w:rsidRPr="003919A1">
        <w:rPr>
          <w:rFonts w:ascii="Times New Roman" w:eastAsia="Cambria" w:hAnsi="Times New Roman" w:cs="Times New Roman"/>
          <w:b/>
          <w:sz w:val="24"/>
          <w:szCs w:val="24"/>
        </w:rPr>
        <w:t>че</w:t>
      </w:r>
      <w:r w:rsidR="00B800B7" w:rsidRPr="003919A1">
        <w:rPr>
          <w:rFonts w:ascii="Times New Roman" w:eastAsia="Cambria" w:hAnsi="Times New Roman" w:cs="Times New Roman"/>
          <w:b/>
          <w:sz w:val="24"/>
          <w:szCs w:val="24"/>
        </w:rPr>
        <w:t>три</w:t>
      </w:r>
      <w:r w:rsidRPr="003919A1">
        <w:rPr>
          <w:rFonts w:ascii="Times New Roman" w:eastAsia="Cambria" w:hAnsi="Times New Roman" w:cs="Times New Roman"/>
          <w:b/>
          <w:sz w:val="24"/>
          <w:szCs w:val="24"/>
        </w:rPr>
        <w:t xml:space="preserve"> јавн</w:t>
      </w:r>
      <w:r w:rsidR="00B800B7" w:rsidRPr="003919A1">
        <w:rPr>
          <w:rFonts w:ascii="Times New Roman" w:eastAsia="Cambria" w:hAnsi="Times New Roman" w:cs="Times New Roman"/>
          <w:b/>
          <w:sz w:val="24"/>
          <w:szCs w:val="24"/>
        </w:rPr>
        <w:t>а</w:t>
      </w:r>
      <w:r w:rsidRPr="003919A1">
        <w:rPr>
          <w:rFonts w:ascii="Times New Roman" w:eastAsia="Cambria" w:hAnsi="Times New Roman" w:cs="Times New Roman"/>
          <w:b/>
          <w:sz w:val="24"/>
          <w:szCs w:val="24"/>
        </w:rPr>
        <w:t xml:space="preserve"> обавештавањ</w:t>
      </w:r>
      <w:r w:rsidR="00B800B7" w:rsidRPr="003919A1">
        <w:rPr>
          <w:rFonts w:ascii="Times New Roman" w:eastAsia="Cambria" w:hAnsi="Times New Roman" w:cs="Times New Roman"/>
          <w:b/>
          <w:sz w:val="24"/>
          <w:szCs w:val="24"/>
        </w:rPr>
        <w:t>а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, </w:t>
      </w:r>
      <w:r w:rsidR="00B800B7" w:rsidRPr="003919A1">
        <w:rPr>
          <w:rFonts w:ascii="Times New Roman" w:eastAsia="Cambria" w:hAnsi="Times New Roman" w:cs="Times New Roman"/>
          <w:sz w:val="24"/>
          <w:szCs w:val="24"/>
        </w:rPr>
        <w:t xml:space="preserve">два 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поводом </w:t>
      </w:r>
      <w:r w:rsidR="007C6E51" w:rsidRPr="003919A1">
        <w:rPr>
          <w:rFonts w:ascii="Times New Roman" w:eastAsia="Cambria" w:hAnsi="Times New Roman" w:cs="Times New Roman"/>
          <w:sz w:val="24"/>
          <w:szCs w:val="24"/>
        </w:rPr>
        <w:t>чишћења растиња у зони далековода</w:t>
      </w:r>
      <w:r w:rsidR="00B15581" w:rsidRPr="003919A1">
        <w:rPr>
          <w:rFonts w:ascii="Times New Roman" w:eastAsia="Cambria" w:hAnsi="Times New Roman" w:cs="Times New Roman"/>
          <w:sz w:val="24"/>
          <w:szCs w:val="24"/>
        </w:rPr>
        <w:t>, затим поводом обавештавања грађана о обавези чишћења леденица и снега са кровова</w:t>
      </w:r>
      <w:r w:rsidR="00B800B7" w:rsidRPr="003919A1">
        <w:rPr>
          <w:rFonts w:ascii="Times New Roman" w:eastAsia="Cambria" w:hAnsi="Times New Roman" w:cs="Times New Roman"/>
          <w:sz w:val="24"/>
          <w:szCs w:val="24"/>
        </w:rPr>
        <w:t xml:space="preserve"> и једно поводом испуштања отпадних вода у Милатовцу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. </w:t>
      </w:r>
    </w:p>
    <w:p w:rsidR="007951E6" w:rsidRPr="003919A1" w:rsidRDefault="005B060F" w:rsidP="003F4BD0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Саветодавни разговори са странкама су </w:t>
      </w:r>
      <w:r w:rsidR="007040E2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усмерени </w:t>
      </w:r>
      <w:r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свакодневни део рада инспекције</w:t>
      </w:r>
      <w:r w:rsidR="003F4BD0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, обављају се усмено разговором са грађанима сугерисањем, предлагањем, указивањем итд</w:t>
      </w:r>
      <w:r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. </w:t>
      </w:r>
      <w:r w:rsidR="0079739E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Пружање стручне и саветодавне подршке спроводи се</w:t>
      </w:r>
      <w:r w:rsidR="007951E6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кроз вршење </w:t>
      </w:r>
      <w:r w:rsidR="007951E6" w:rsidRPr="003919A1">
        <w:rPr>
          <w:rFonts w:ascii="Times New Roman" w:eastAsia="Cambria" w:hAnsi="Times New Roman" w:cs="Times New Roman"/>
          <w:sz w:val="24"/>
          <w:szCs w:val="24"/>
        </w:rPr>
        <w:t>службен</w:t>
      </w:r>
      <w:r w:rsidR="007951E6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их</w:t>
      </w:r>
      <w:r w:rsidR="007951E6" w:rsidRPr="003919A1">
        <w:rPr>
          <w:rFonts w:ascii="Times New Roman" w:eastAsia="Cambria" w:hAnsi="Times New Roman" w:cs="Times New Roman"/>
          <w:sz w:val="24"/>
          <w:szCs w:val="24"/>
        </w:rPr>
        <w:t xml:space="preserve"> саветодавн</w:t>
      </w:r>
      <w:r w:rsidR="007951E6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их</w:t>
      </w:r>
      <w:r w:rsidR="007951E6" w:rsidRPr="003919A1">
        <w:rPr>
          <w:rFonts w:ascii="Times New Roman" w:eastAsia="Cambria" w:hAnsi="Times New Roman" w:cs="Times New Roman"/>
          <w:sz w:val="24"/>
          <w:szCs w:val="24"/>
        </w:rPr>
        <w:t xml:space="preserve"> посет</w:t>
      </w:r>
      <w:r w:rsidR="007951E6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а, указивање на могуће ште</w:t>
      </w:r>
      <w:r w:rsidR="007040E2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тне последице, достављање обавештења</w:t>
      </w:r>
      <w:r w:rsidR="00BD5FFA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на терену </w:t>
      </w:r>
      <w:r w:rsidR="007040E2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са препорукама о обавезама о закупу јавних површина испред посло</w:t>
      </w:r>
      <w:r w:rsidR="0000000E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вних просторија, обавези чишћења</w:t>
      </w:r>
      <w:r w:rsidR="007040E2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снега и леда</w:t>
      </w:r>
      <w:r w:rsidR="0000000E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,</w:t>
      </w:r>
      <w:r w:rsidR="007040E2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00000E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упозоравање са</w:t>
      </w:r>
      <w:r w:rsidR="007951E6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обавезама, налагање предузимања ил</w:t>
      </w:r>
      <w:r w:rsidR="009C05D8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и уздржавања од одређених радњи </w:t>
      </w:r>
      <w:r w:rsidR="0047435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ради спречавања</w:t>
      </w:r>
      <w:r w:rsidR="009C05D8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настанка штетних после</w:t>
      </w:r>
      <w:r w:rsidR="0047435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дица по </w:t>
      </w:r>
      <w:r w:rsidR="003F4BD0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з</w:t>
      </w:r>
      <w:r w:rsidR="0047435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аконом</w:t>
      </w:r>
      <w:r w:rsidR="00955050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заштићен</w:t>
      </w:r>
      <w:r w:rsidR="003F4BD0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а</w:t>
      </w:r>
      <w:r w:rsidR="0047435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добра</w:t>
      </w:r>
      <w:r w:rsidR="003F4BD0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. </w:t>
      </w:r>
      <w:r w:rsidR="0061126D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На основу досадашњег искустав</w:t>
      </w:r>
      <w:r w:rsidR="007078E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а може се закључити  да приоритет  треба да имају следеће комуналне делатности: снабдевање водом за пиће, пречишћавање и одвођење атмосферских и отпадних вода, управљање комуналним отпадом</w:t>
      </w:r>
      <w:r w:rsidR="00AA0EE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, а које су Законом о комуналним делатностима</w:t>
      </w:r>
      <w:r w:rsidR="000311C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0311C7" w:rsidRPr="003919A1">
        <w:rPr>
          <w:rFonts w:ascii="Times New Roman" w:hAnsi="Times New Roman" w:cs="Times New Roman"/>
          <w:sz w:val="24"/>
          <w:szCs w:val="24"/>
          <w:lang w:val="sr-Cyrl-CS"/>
        </w:rPr>
        <w:t>(„Сл. гласник РС“ бр.88/11 и 104/16)</w:t>
      </w:r>
      <w:r w:rsidR="00AA0EE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одређене као делатности</w:t>
      </w:r>
      <w:r w:rsidR="00E4717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AA0EE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од општег</w:t>
      </w:r>
      <w:r w:rsidR="00E4717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AA0EE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интереса</w:t>
      </w:r>
      <w:r w:rsidR="00864A70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, као и поводом држања домаћих животиња – паса, због повећаног броја паса луталиц</w:t>
      </w:r>
      <w:r w:rsidR="006609BE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а на територији општине</w:t>
      </w:r>
      <w:r w:rsidR="00422C93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. </w:t>
      </w:r>
      <w:r w:rsidR="00543502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Поред тога давање савета поводом испуњености услова за регистрацију такси делатности и друго.</w:t>
      </w:r>
    </w:p>
    <w:p w:rsidR="00E84733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eastAsia="Cambria" w:hAnsi="Times New Roman" w:cs="Times New Roman"/>
          <w:b/>
          <w:sz w:val="24"/>
          <w:szCs w:val="24"/>
        </w:rPr>
        <w:t xml:space="preserve">Ниво усклађености пословања и поступања надзираних субјеката са законом и другим прописима који </w:t>
      </w:r>
      <w:r w:rsidR="00E84733" w:rsidRPr="003919A1">
        <w:rPr>
          <w:rFonts w:ascii="Times New Roman" w:eastAsia="Cambria" w:hAnsi="Times New Roman" w:cs="Times New Roman"/>
          <w:b/>
          <w:sz w:val="24"/>
          <w:szCs w:val="24"/>
        </w:rPr>
        <w:t>се мери помоћу контролних листи:</w:t>
      </w:r>
      <w:r w:rsidRPr="003919A1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</w:p>
    <w:p w:rsidR="00E84733" w:rsidRPr="003919A1" w:rsidRDefault="00E84733" w:rsidP="00E84733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 w:rsidRPr="003919A1">
        <w:rPr>
          <w:rFonts w:ascii="Times New Roman" w:eastAsia="Cambria" w:hAnsi="Times New Roman" w:cs="Times New Roman"/>
          <w:sz w:val="24"/>
          <w:szCs w:val="24"/>
        </w:rPr>
        <w:t>Контролне листе с</w:t>
      </w:r>
      <w:r w:rsidR="007B71DA" w:rsidRPr="003919A1">
        <w:rPr>
          <w:rFonts w:ascii="Times New Roman" w:eastAsia="Cambria" w:hAnsi="Times New Roman" w:cs="Times New Roman"/>
          <w:sz w:val="24"/>
          <w:szCs w:val="24"/>
        </w:rPr>
        <w:t>у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732B94" w:rsidRPr="003919A1">
        <w:rPr>
          <w:rFonts w:ascii="Times New Roman" w:eastAsia="Cambria" w:hAnsi="Times New Roman" w:cs="Times New Roman"/>
          <w:sz w:val="24"/>
          <w:szCs w:val="24"/>
        </w:rPr>
        <w:t>једном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 годишње </w:t>
      </w:r>
      <w:r w:rsidR="002A39EA" w:rsidRPr="003919A1">
        <w:rPr>
          <w:rFonts w:ascii="Times New Roman" w:eastAsia="Cambria" w:hAnsi="Times New Roman" w:cs="Times New Roman"/>
          <w:sz w:val="24"/>
          <w:szCs w:val="24"/>
        </w:rPr>
        <w:t xml:space="preserve">делимично </w:t>
      </w:r>
      <w:r w:rsidRPr="003919A1">
        <w:rPr>
          <w:rFonts w:ascii="Times New Roman" w:eastAsia="Cambria" w:hAnsi="Times New Roman" w:cs="Times New Roman"/>
          <w:sz w:val="24"/>
          <w:szCs w:val="24"/>
        </w:rPr>
        <w:t>проверава</w:t>
      </w:r>
      <w:r w:rsidR="007B71DA" w:rsidRPr="003919A1">
        <w:rPr>
          <w:rFonts w:ascii="Times New Roman" w:eastAsia="Cambria" w:hAnsi="Times New Roman" w:cs="Times New Roman"/>
          <w:sz w:val="24"/>
          <w:szCs w:val="24"/>
        </w:rPr>
        <w:t>не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 и ажурира</w:t>
      </w:r>
      <w:r w:rsidR="007B71DA" w:rsidRPr="003919A1">
        <w:rPr>
          <w:rFonts w:ascii="Times New Roman" w:eastAsia="Cambria" w:hAnsi="Times New Roman" w:cs="Times New Roman"/>
          <w:sz w:val="24"/>
          <w:szCs w:val="24"/>
        </w:rPr>
        <w:t>не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, како би се могле што ефикасније применити на све догађаје који се </w:t>
      </w:r>
      <w:r w:rsidR="003D2F43" w:rsidRPr="003919A1">
        <w:rPr>
          <w:rFonts w:ascii="Times New Roman" w:eastAsia="Cambria" w:hAnsi="Times New Roman" w:cs="Times New Roman"/>
          <w:sz w:val="24"/>
          <w:szCs w:val="24"/>
        </w:rPr>
        <w:t>појављују</w:t>
      </w:r>
      <w:r w:rsidRPr="003919A1">
        <w:rPr>
          <w:rFonts w:ascii="Times New Roman" w:eastAsia="Cambria" w:hAnsi="Times New Roman" w:cs="Times New Roman"/>
          <w:sz w:val="24"/>
          <w:szCs w:val="24"/>
        </w:rPr>
        <w:t xml:space="preserve"> у пракси.</w:t>
      </w:r>
      <w:proofErr w:type="gramEnd"/>
    </w:p>
    <w:p w:rsidR="005C291B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 откривених </w:t>
      </w:r>
      <w:r w:rsidR="00B44169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и отклоњених штетних последица (</w:t>
      </w:r>
      <w:r w:rsidR="005C291B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корективно деловање инспекције):</w:t>
      </w:r>
    </w:p>
    <w:p w:rsidR="007951E6" w:rsidRPr="003919A1" w:rsidRDefault="00E72134" w:rsidP="005C291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У извештајном периоду </w:t>
      </w:r>
      <w:r w:rsidR="004B4975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корективно деловање комуналног и саобраћајног инспектора </w:t>
      </w:r>
      <w:r w:rsidR="001850B1" w:rsidRPr="003919A1">
        <w:rPr>
          <w:rFonts w:ascii="Times New Roman" w:hAnsi="Times New Roman" w:cs="Times New Roman"/>
          <w:sz w:val="24"/>
          <w:szCs w:val="24"/>
          <w:lang w:val="sr-Cyrl-CS"/>
        </w:rPr>
        <w:t>примењено је у</w:t>
      </w:r>
      <w:r w:rsidR="00EE018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215E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 w:rsidR="005E176B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EE018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предмет</w:t>
      </w:r>
      <w:r w:rsidR="005E176B" w:rsidRPr="003919A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19E5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14D7D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44C52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Број утврђених нерегистрованих субјеката</w:t>
      </w:r>
      <w:r w:rsidR="00D44C5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7951E6" w:rsidRPr="003919A1" w:rsidRDefault="004D4A00" w:rsidP="00D44C52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>Није било утврђених нерегистрованих субјеката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4733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67628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Мере које су предузете ради уједначавања праксе инспекцијског надзора</w:t>
      </w:r>
      <w:r w:rsidR="00567628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7628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и њихово дејство:</w:t>
      </w: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7951E6" w:rsidRPr="003919A1" w:rsidRDefault="007951E6" w:rsidP="00567628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Редован инспекцијски надзор </w:t>
      </w:r>
      <w:r w:rsidR="004D3B0A" w:rsidRPr="003919A1">
        <w:rPr>
          <w:rFonts w:ascii="Times New Roman" w:hAnsi="Times New Roman" w:cs="Times New Roman"/>
          <w:sz w:val="24"/>
          <w:szCs w:val="24"/>
          <w:lang w:val="sr-Cyrl-CS"/>
        </w:rPr>
        <w:t>подразумева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примену идентичних контролних листи према свим контрол</w:t>
      </w:r>
      <w:r w:rsidR="004D3B0A" w:rsidRPr="003919A1">
        <w:rPr>
          <w:rFonts w:ascii="Times New Roman" w:hAnsi="Times New Roman" w:cs="Times New Roman"/>
          <w:sz w:val="24"/>
          <w:szCs w:val="24"/>
          <w:lang w:val="sr-Cyrl-CS"/>
        </w:rPr>
        <w:t>исаним субјектима, што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резултира уједначавањем  праксе  </w:t>
      </w:r>
      <w:r w:rsidR="0000000E" w:rsidRPr="003919A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нспекцијског надзора. </w:t>
      </w:r>
      <w:r w:rsidR="004D3B0A" w:rsidRPr="003919A1">
        <w:rPr>
          <w:rFonts w:ascii="Times New Roman" w:hAnsi="Times New Roman" w:cs="Times New Roman"/>
          <w:sz w:val="24"/>
          <w:szCs w:val="24"/>
          <w:lang w:val="sr-Cyrl-CS"/>
        </w:rPr>
        <w:t>Уједначавању праксе доприноси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и сарадња са другим општин</w:t>
      </w:r>
      <w:r w:rsidR="004D3B0A" w:rsidRPr="003919A1">
        <w:rPr>
          <w:rFonts w:ascii="Times New Roman" w:hAnsi="Times New Roman" w:cs="Times New Roman"/>
          <w:sz w:val="24"/>
          <w:szCs w:val="24"/>
          <w:lang w:val="sr-Cyrl-CS"/>
        </w:rPr>
        <w:t>ским и републичким инспекторима</w:t>
      </w:r>
      <w:r w:rsidR="00EA0186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B4975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Остваривање плана и ваљаности планирања инспекцијског надзора, нарочито о односу редовних и ванредних инспекцијских надзора, броју редовних инспекцијских надзора који нису извршени и разлозима за то, као и о броју допунских налога за инспекцијски надзор</w:t>
      </w:r>
      <w:r w:rsidR="004B4975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7951E6" w:rsidRPr="003919A1" w:rsidRDefault="003057A7" w:rsidP="004B4975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Током </w:t>
      </w:r>
      <w:r w:rsidR="00EA018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1850B1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9616F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A0186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B4975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A0186" w:rsidRPr="003919A1">
        <w:rPr>
          <w:rFonts w:ascii="Times New Roman" w:hAnsi="Times New Roman" w:cs="Times New Roman"/>
          <w:sz w:val="24"/>
          <w:szCs w:val="24"/>
          <w:lang w:val="sr-Cyrl-CS"/>
        </w:rPr>
        <w:t>године, вршена је примена закона и подзаконских аката и</w:t>
      </w:r>
      <w:r w:rsidR="00474357" w:rsidRPr="003919A1">
        <w:rPr>
          <w:rFonts w:ascii="Times New Roman" w:hAnsi="Times New Roman" w:cs="Times New Roman"/>
          <w:sz w:val="24"/>
          <w:szCs w:val="24"/>
          <w:lang w:val="sr-Cyrl-CS"/>
        </w:rPr>
        <w:t>з области комуналне делатности</w:t>
      </w:r>
      <w:r w:rsidR="0043085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E0187" w:rsidRPr="003919A1">
        <w:rPr>
          <w:rFonts w:ascii="Times New Roman" w:hAnsi="Times New Roman" w:cs="Times New Roman"/>
          <w:sz w:val="24"/>
          <w:szCs w:val="24"/>
          <w:lang w:val="sr-Cyrl-CS"/>
        </w:rPr>
        <w:t>Закона о путевима и Закона о превозу путника у друмском саобраћају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E018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Том приликом је </w:t>
      </w:r>
      <w:r w:rsidR="007813B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извршено </w:t>
      </w:r>
      <w:r w:rsidR="000E31DF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="003919A1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7813B2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редов</w:t>
      </w:r>
      <w:r w:rsidR="003919A1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ан</w:t>
      </w:r>
      <w:r w:rsidR="007813B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инспекцијск</w:t>
      </w:r>
      <w:r w:rsidR="00681654" w:rsidRPr="003919A1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7813B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надзора из области хуманог излова паса луталица, поправк</w:t>
      </w:r>
      <w:r w:rsidR="006B41A3" w:rsidRPr="003919A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813B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комуналних објеката и путне структуре, </w:t>
      </w:r>
      <w:r w:rsidR="00543502" w:rsidRPr="003919A1">
        <w:rPr>
          <w:rFonts w:ascii="Times New Roman" w:hAnsi="Times New Roman" w:cs="Times New Roman"/>
          <w:sz w:val="24"/>
          <w:szCs w:val="24"/>
          <w:lang w:val="sr-Cyrl-CS"/>
        </w:rPr>
        <w:t>саобраћајне сигнализације,</w:t>
      </w:r>
      <w:r w:rsidR="00681654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стамбених заједница,</w:t>
      </w:r>
      <w:r w:rsidR="0054350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поправке</w:t>
      </w:r>
      <w:r w:rsidR="007813B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кварова на </w:t>
      </w:r>
      <w:r w:rsidR="007813B2" w:rsidRPr="003919A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водоводној и канализационој мрежи, даљинског градског грејања итд.</w:t>
      </w:r>
      <w:r w:rsidR="00422C93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Ванредних инспекцијских надзора било је у </w:t>
      </w:r>
      <w:r w:rsidR="000E31DF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 w:rsidR="003919A1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7C6E51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предмета</w:t>
      </w:r>
      <w:r w:rsidR="00422C93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="00422C93" w:rsidRPr="003919A1">
        <w:rPr>
          <w:rFonts w:ascii="Times New Roman" w:hAnsi="Times New Roman" w:cs="Times New Roman"/>
          <w:sz w:val="24"/>
          <w:szCs w:val="24"/>
          <w:lang w:val="sr-Cyrl-CS"/>
        </w:rPr>
        <w:t>а они су се односил</w:t>
      </w:r>
      <w:r w:rsidR="000311C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и на </w:t>
      </w:r>
      <w:r w:rsidR="00866D95" w:rsidRPr="003919A1">
        <w:rPr>
          <w:rFonts w:ascii="Times New Roman" w:hAnsi="Times New Roman" w:cs="Times New Roman"/>
          <w:sz w:val="24"/>
          <w:szCs w:val="24"/>
          <w:lang w:val="sr-Cyrl-CS"/>
        </w:rPr>
        <w:t>држање</w:t>
      </w:r>
      <w:r w:rsidR="000311C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домаћих животиња, заузеће јавних површина ради вршења продаје или летњим баштама, као и из других разлога, захтева за излазак инспектора на терен, испуштања отпадних вода на јавну површину, одржавање путних канала, поправке комуналних објеката, снабдевање водом за пиће и одвођење отпадних вода, одношење кућног отпада</w:t>
      </w:r>
      <w:r w:rsidR="009A1C2E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0311C7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итд.</w:t>
      </w:r>
      <w:r w:rsidR="00CE3DBC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 </w:t>
      </w:r>
      <w:r w:rsidR="000E31DF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 xml:space="preserve">Извршено је и </w:t>
      </w:r>
      <w:r w:rsidR="000E31DF" w:rsidRPr="003919A1">
        <w:rPr>
          <w:rFonts w:ascii="Times New Roman" w:eastAsia="Cambria" w:hAnsi="Times New Roman" w:cs="Times New Roman"/>
          <w:b/>
          <w:sz w:val="24"/>
          <w:szCs w:val="24"/>
          <w:lang w:val="sr-Cyrl-CS"/>
        </w:rPr>
        <w:t xml:space="preserve">2 </w:t>
      </w:r>
      <w:r w:rsidR="000E31DF" w:rsidRPr="003919A1">
        <w:rPr>
          <w:rFonts w:ascii="Times New Roman" w:eastAsia="Cambria" w:hAnsi="Times New Roman" w:cs="Times New Roman"/>
          <w:sz w:val="24"/>
          <w:szCs w:val="24"/>
          <w:lang w:val="sr-Cyrl-CS"/>
        </w:rPr>
        <w:t>мешовита надзора.</w:t>
      </w:r>
    </w:p>
    <w:p w:rsidR="005F0690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Ниво координације инспекцијског надзора са инспекцијским надзором кога врше друге инспекције</w:t>
      </w:r>
      <w:r w:rsidR="005F0690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7951E6" w:rsidRPr="003919A1" w:rsidRDefault="004D1218" w:rsidP="005F0690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>Током 20</w:t>
      </w:r>
      <w:r w:rsidR="003244D1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264EB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F0690" w:rsidRPr="003919A1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="003057A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комунални </w:t>
      </w:r>
      <w:r w:rsidR="005F0690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и саобраћајни </w:t>
      </w:r>
      <w:r w:rsidR="008D7F8A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инспектор 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остваривао је заједничку сарадњу </w:t>
      </w:r>
      <w:r w:rsidR="00120302" w:rsidRPr="003919A1">
        <w:rPr>
          <w:rFonts w:ascii="Times New Roman" w:hAnsi="Times New Roman" w:cs="Times New Roman"/>
          <w:sz w:val="24"/>
          <w:szCs w:val="24"/>
          <w:lang w:val="sr-Cyrl-CS"/>
        </w:rPr>
        <w:t>са републичким инспекторима</w:t>
      </w:r>
      <w:r w:rsidR="003244D1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E4082" w:rsidRPr="003919A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F0690" w:rsidRPr="003919A1">
        <w:rPr>
          <w:rFonts w:ascii="Times New Roman" w:hAnsi="Times New Roman" w:cs="Times New Roman"/>
          <w:sz w:val="24"/>
          <w:szCs w:val="24"/>
          <w:lang w:val="sr-Cyrl-CS"/>
        </w:rPr>
        <w:t>олицијском станицом Баточина</w:t>
      </w:r>
      <w:r w:rsidR="00120302" w:rsidRPr="003919A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5CEB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4082" w:rsidRPr="003919A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2030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рекршајним судом у Баточини. </w:t>
      </w:r>
      <w:r w:rsidR="00DE4082" w:rsidRPr="003919A1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E4082" w:rsidRPr="003919A1">
        <w:rPr>
          <w:rFonts w:ascii="Times New Roman" w:hAnsi="Times New Roman" w:cs="Times New Roman"/>
          <w:sz w:val="24"/>
          <w:szCs w:val="24"/>
          <w:lang w:val="sr-Cyrl-CS"/>
        </w:rPr>
        <w:t>лна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арадња 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постоји са </w:t>
      </w:r>
      <w:r w:rsidR="00DE4082" w:rsidRPr="003919A1"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општинским инспекцијама</w:t>
      </w:r>
      <w:r w:rsidR="0012030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E408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593BE8" w:rsidRPr="003919A1">
        <w:rPr>
          <w:rFonts w:ascii="Times New Roman" w:hAnsi="Times New Roman" w:cs="Times New Roman"/>
          <w:sz w:val="24"/>
          <w:szCs w:val="24"/>
          <w:lang w:val="sr-Cyrl-CS"/>
        </w:rPr>
        <w:t>сарадња са представницима м</w:t>
      </w:r>
      <w:r w:rsidR="00120302" w:rsidRPr="003919A1">
        <w:rPr>
          <w:rFonts w:ascii="Times New Roman" w:hAnsi="Times New Roman" w:cs="Times New Roman"/>
          <w:sz w:val="24"/>
          <w:szCs w:val="24"/>
          <w:lang w:val="sr-Cyrl-CS"/>
        </w:rPr>
        <w:t>есних заједница.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Прикупљање података везано за власнике парцела вршено је у сарадњи </w:t>
      </w:r>
      <w:r w:rsidR="00DE4082" w:rsidRPr="003919A1">
        <w:rPr>
          <w:rFonts w:ascii="Times New Roman" w:hAnsi="Times New Roman" w:cs="Times New Roman"/>
          <w:sz w:val="24"/>
          <w:szCs w:val="24"/>
          <w:lang w:val="sr-Cyrl-CS"/>
        </w:rPr>
        <w:t>са Републичким геодетским заводом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D31C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Такође, Полицијска станица Баточина је на захтев комуналног и саобраћајног инспектора давала асистенцију од стране полицијских службеника.</w:t>
      </w:r>
    </w:p>
    <w:p w:rsidR="00567628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Материјални, технички и кадровски ресурси које је инспекција користила</w:t>
      </w:r>
      <w:r w:rsidR="004D1218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у вршењу инспекцијског надзора и мерама предузетим у циљу делотворне употребе ресурса инспекције и резултатима предузетих мера</w:t>
      </w:r>
      <w:r w:rsidR="00567628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7951E6" w:rsidRPr="003919A1" w:rsidRDefault="00567628" w:rsidP="00567628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Инспекцијска служба Општинске управе, општине Баточина </w:t>
      </w:r>
      <w:r w:rsidR="00866D95" w:rsidRPr="003919A1">
        <w:rPr>
          <w:rFonts w:ascii="Times New Roman" w:hAnsi="Times New Roman" w:cs="Times New Roman"/>
          <w:sz w:val="24"/>
          <w:szCs w:val="24"/>
          <w:lang w:val="sr-Cyrl-CS"/>
        </w:rPr>
        <w:t>је имала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три запослена инспектора (1 комунални и саобраћајни инспектор, 1 еколошки инспектор и 1 </w:t>
      </w:r>
      <w:r w:rsidR="00D04CA7" w:rsidRPr="003919A1">
        <w:rPr>
          <w:rFonts w:ascii="Times New Roman" w:hAnsi="Times New Roman" w:cs="Times New Roman"/>
          <w:sz w:val="24"/>
          <w:szCs w:val="24"/>
          <w:lang w:val="sr-Cyrl-CS"/>
        </w:rPr>
        <w:t>грађевински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  <w:r w:rsidR="004D1218" w:rsidRPr="003919A1">
        <w:rPr>
          <w:rFonts w:ascii="Times New Roman" w:hAnsi="Times New Roman" w:cs="Times New Roman"/>
          <w:sz w:val="24"/>
          <w:szCs w:val="24"/>
          <w:lang w:val="sr-Cyrl-CS"/>
        </w:rPr>
        <w:t>Инспекцијска служба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 </w:t>
      </w:r>
      <w:r w:rsidR="004D1218" w:rsidRPr="003919A1">
        <w:rPr>
          <w:rFonts w:ascii="Times New Roman" w:hAnsi="Times New Roman" w:cs="Times New Roman"/>
          <w:sz w:val="24"/>
          <w:szCs w:val="24"/>
          <w:lang w:val="sr-Cyrl-CS"/>
        </w:rPr>
        <w:t>Баточина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1218" w:rsidRPr="003919A1">
        <w:rPr>
          <w:rFonts w:ascii="Times New Roman" w:hAnsi="Times New Roman" w:cs="Times New Roman"/>
          <w:sz w:val="24"/>
          <w:szCs w:val="24"/>
          <w:lang w:val="sr-Cyrl-CS"/>
        </w:rPr>
        <w:t>користи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се службеним аутомобилима ОУ Баточина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>. Од остале опреме корист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FE358A" w:rsidRPr="003919A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D1218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>компјутер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6472C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(од којих је један лаптоп)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E358A" w:rsidRPr="003919A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>штампач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, опрема повезана са </w:t>
      </w:r>
      <w:r w:rsidR="0006472C" w:rsidRPr="003919A1">
        <w:rPr>
          <w:rFonts w:ascii="Times New Roman" w:hAnsi="Times New Roman" w:cs="Times New Roman"/>
          <w:sz w:val="24"/>
          <w:szCs w:val="24"/>
          <w:lang w:val="sr-Cyrl-CS"/>
        </w:rPr>
        <w:t>интернетом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D1218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425C6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Придржавање рокова прописаних за поступање инспекције</w:t>
      </w:r>
      <w:r w:rsidR="00E425C6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7951E6" w:rsidRPr="003919A1" w:rsidRDefault="007951E6" w:rsidP="00E425C6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>Странке су о редовном инспекцијском надзору уредно обавештаване, поштовали су се законски рокови за сва поступања у инспекциј</w:t>
      </w:r>
      <w:r w:rsidR="00072A51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ском надзору.  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Странке којима су налагане одређене мере углавном су поштовале рокове одређене записницима- решењима</w:t>
      </w:r>
      <w:r w:rsidR="001F2C3E" w:rsidRPr="003919A1">
        <w:rPr>
          <w:rFonts w:ascii="Times New Roman" w:hAnsi="Times New Roman" w:cs="Times New Roman"/>
          <w:sz w:val="24"/>
          <w:szCs w:val="24"/>
          <w:lang w:val="sr-Cyrl-CS"/>
        </w:rPr>
        <w:t>, а уколико нису, издавани су им додатни рокови за испуњење наложених мера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E425C6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Законитост управних аката донетих у инспекцијском надзору (број другостепених поступака, њихов исход, број покренутих управних спорова, њихов исход)</w:t>
      </w:r>
      <w:r w:rsidR="00E425C6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7951E6" w:rsidRPr="003919A1" w:rsidRDefault="00E425C6" w:rsidP="00E425C6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>Током 20</w:t>
      </w:r>
      <w:r w:rsidR="00101CB4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765CD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AE0858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1CB4" w:rsidRPr="003919A1">
        <w:rPr>
          <w:rFonts w:ascii="Times New Roman" w:hAnsi="Times New Roman" w:cs="Times New Roman"/>
          <w:sz w:val="24"/>
          <w:szCs w:val="24"/>
          <w:lang w:val="sr-Cyrl-CS"/>
        </w:rPr>
        <w:t>није упућена ниједна жалба, нити покренут ниједан спор поводом решења инспектора</w:t>
      </w:r>
      <w:r w:rsidR="00EC2EFD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E3EFF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Поступање у решавању </w:t>
      </w:r>
      <w:r w:rsidR="00E425C6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приговора и </w:t>
      </w: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притужби на рад инспекције, са исходима тог поступања, уз посебно истицање броја поднетих </w:t>
      </w:r>
      <w:r w:rsidR="00E425C6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приговора и </w:t>
      </w:r>
      <w:r w:rsidR="008B5E03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притужби из области рада на које</w:t>
      </w:r>
      <w:r w:rsidR="002E3EFF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су се односили:</w:t>
      </w:r>
    </w:p>
    <w:p w:rsidR="007951E6" w:rsidRPr="003919A1" w:rsidRDefault="002E3EFF" w:rsidP="002E3EF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>Током 20</w:t>
      </w:r>
      <w:r w:rsidR="003244D1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765CD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244D1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године </w:t>
      </w:r>
      <w:r w:rsidR="003765CD" w:rsidRPr="003919A1">
        <w:rPr>
          <w:rFonts w:ascii="Times New Roman" w:hAnsi="Times New Roman" w:cs="Times New Roman"/>
          <w:sz w:val="24"/>
          <w:szCs w:val="24"/>
          <w:lang w:val="sr-Cyrl-CS"/>
        </w:rPr>
        <w:t>није поднета ниједна примедба</w:t>
      </w:r>
      <w:r w:rsidR="00E44DB5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на записник комуналног и саобраћајног инспектора</w:t>
      </w:r>
      <w:r w:rsidR="001F2C3E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E3EFF" w:rsidRPr="003919A1" w:rsidRDefault="002E3EFF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Програми стручног усавршавања који су похађали инспектори, односно службеници овлашћени за вршење инспекцијског надзора (област стручног усавршавања и тематске целине програма обуке, као и број учесника у свакој тематској целини, а ако је по завршетку програма вршена провера знања учесника и подаци о оствареном успеху):</w:t>
      </w:r>
    </w:p>
    <w:p w:rsidR="00380470" w:rsidRPr="003919A1" w:rsidRDefault="00101CB4" w:rsidP="00380470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>Током 202</w:t>
      </w:r>
      <w:r w:rsidR="003765CD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C2EFD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32CE7" w:rsidRPr="003919A1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="00EC2EFD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комунални </w:t>
      </w:r>
      <w:r w:rsidR="002E3EFF" w:rsidRPr="003919A1">
        <w:rPr>
          <w:rFonts w:ascii="Times New Roman" w:hAnsi="Times New Roman" w:cs="Times New Roman"/>
          <w:sz w:val="24"/>
          <w:szCs w:val="24"/>
          <w:lang w:val="sr-Cyrl-CS"/>
        </w:rPr>
        <w:t>и саобраћајни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инспекто</w:t>
      </w:r>
      <w:r w:rsidR="00EC2EFD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р </w:t>
      </w:r>
      <w:r w:rsidR="003765CD" w:rsidRPr="003919A1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EC2EFD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је похађао </w:t>
      </w:r>
      <w:r w:rsidR="003765CD" w:rsidRPr="003919A1">
        <w:rPr>
          <w:rFonts w:ascii="Times New Roman" w:hAnsi="Times New Roman" w:cs="Times New Roman"/>
          <w:sz w:val="24"/>
          <w:szCs w:val="24"/>
          <w:lang w:val="sr-Cyrl-CS"/>
        </w:rPr>
        <w:t>ниједно предавање</w:t>
      </w:r>
      <w:r w:rsidR="005C358F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4256E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2EFD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56E3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80470" w:rsidRPr="003919A1" w:rsidRDefault="007951E6" w:rsidP="00D1305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Иницијативе за измене и допуне закона и др</w:t>
      </w:r>
      <w:r w:rsidR="00D13056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угих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3056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прописа:</w:t>
      </w: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7951E6" w:rsidRPr="003919A1" w:rsidRDefault="00894FC8" w:rsidP="00380470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току 20</w:t>
      </w:r>
      <w:r w:rsidR="00101CB4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765CD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комунални инспектор давао је сугестије и покретао иницијативе за измене и доношење нових општинских одлука из области </w:t>
      </w:r>
      <w:r w:rsidR="00380470" w:rsidRPr="003919A1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муналних делатности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13056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Мере и провере ажурности података у информационом систему</w:t>
      </w:r>
      <w:r w:rsidR="00D13056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7951E6" w:rsidRPr="003919A1" w:rsidRDefault="007951E6" w:rsidP="00D13056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Инспектор 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>је д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ост</w:t>
      </w:r>
      <w:r w:rsidR="006756E3" w:rsidRPr="003919A1">
        <w:rPr>
          <w:rFonts w:ascii="Times New Roman" w:hAnsi="Times New Roman" w:cs="Times New Roman"/>
          <w:sz w:val="24"/>
          <w:szCs w:val="24"/>
          <w:lang w:val="sr-Cyrl-CS"/>
        </w:rPr>
        <w:t>авља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>о све</w:t>
      </w:r>
      <w:r w:rsidR="006756E3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извештаје и акте</w:t>
      </w:r>
      <w:r w:rsidR="00306903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за објављивање на</w:t>
      </w:r>
      <w:r w:rsidR="00D1305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званичном сајту општине Баточина и редовно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вршио</w:t>
      </w:r>
      <w:r w:rsidR="00D1305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ажурира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D13056" w:rsidRPr="003919A1">
        <w:rPr>
          <w:rFonts w:ascii="Times New Roman" w:hAnsi="Times New Roman" w:cs="Times New Roman"/>
          <w:sz w:val="24"/>
          <w:szCs w:val="24"/>
          <w:lang w:val="sr-Cyrl-CS"/>
        </w:rPr>
        <w:t>е података на сајту који се тичу рада инспекције.</w:t>
      </w:r>
    </w:p>
    <w:p w:rsidR="008D7F8A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Стање у области извршавања поверених послова</w:t>
      </w:r>
      <w:r w:rsidR="008D7F8A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7951E6" w:rsidRPr="003919A1" w:rsidRDefault="00651B85" w:rsidP="008D7F8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7435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нспектор врши </w:t>
      </w:r>
      <w:r w:rsidR="0034492B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послове по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4357" w:rsidRPr="003919A1"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</w:t>
      </w:r>
      <w:r w:rsidR="00240B03" w:rsidRPr="003919A1">
        <w:rPr>
          <w:rFonts w:ascii="Times New Roman" w:hAnsi="Times New Roman" w:cs="Times New Roman"/>
          <w:sz w:val="24"/>
          <w:szCs w:val="24"/>
          <w:lang w:val="sr-Cyrl-CS"/>
        </w:rPr>
        <w:t>комуналним делат</w:t>
      </w:r>
      <w:r w:rsidR="00474357" w:rsidRPr="003919A1">
        <w:rPr>
          <w:rFonts w:ascii="Times New Roman" w:hAnsi="Times New Roman" w:cs="Times New Roman"/>
          <w:sz w:val="24"/>
          <w:szCs w:val="24"/>
          <w:lang w:val="sr-Cyrl-CS"/>
        </w:rPr>
        <w:t>ностима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(„Сл. гласник РС“ бр.88/11 и 104/16)</w:t>
      </w:r>
      <w:r w:rsidR="0047435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и подзаконским актима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Баточина</w:t>
      </w:r>
      <w:r w:rsidR="00474357" w:rsidRPr="003919A1">
        <w:rPr>
          <w:rFonts w:ascii="Times New Roman" w:hAnsi="Times New Roman" w:cs="Times New Roman"/>
          <w:sz w:val="24"/>
          <w:szCs w:val="24"/>
          <w:lang w:val="sr-Cyrl-CS"/>
        </w:rPr>
        <w:t>, по основу Закона</w:t>
      </w:r>
      <w:r w:rsidR="00240B03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о путевима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(„Сл. гласник РС“ бр.41/2018), као и по Закону о превозу путника у друмском саобраћају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>(„Сл. гласник РС“ бр.68/2015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, 41/2018, 44/2018 – др. закон, 83/</w:t>
      </w:r>
      <w:r w:rsidR="00D04CA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2018, </w:t>
      </w:r>
      <w:r w:rsidRPr="003919A1">
        <w:rPr>
          <w:rFonts w:ascii="Times New Roman" w:hAnsi="Times New Roman" w:cs="Times New Roman"/>
          <w:sz w:val="24"/>
          <w:szCs w:val="24"/>
          <w:lang w:val="sr-Cyrl-CS"/>
        </w:rPr>
        <w:t>31/2019</w:t>
      </w:r>
      <w:r w:rsidR="00D04CA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и 9/2020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B4F71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, током епидемије заразном болешћу Ковид-19 по повереним овлашћењима из Закона о заштити становништва од заразних болести („Сл. гласник РС“ бр.15/16, 68/20 и 136/20), као и по одредбама актуелне Уредбе владе Србије о мерама за спречавање и сузбијање 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4F71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заразне болести Ковид-19 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>и све друге послове које одреди председник општине</w:t>
      </w:r>
      <w:r w:rsidR="0000517B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, начелник ОУ и </w:t>
      </w:r>
      <w:r w:rsidR="00FC3C0A" w:rsidRPr="003919A1">
        <w:rPr>
          <w:rFonts w:ascii="Times New Roman" w:hAnsi="Times New Roman" w:cs="Times New Roman"/>
          <w:sz w:val="24"/>
          <w:szCs w:val="24"/>
          <w:lang w:val="sr-Cyrl-CS"/>
        </w:rPr>
        <w:t>начелник одељења</w:t>
      </w:r>
      <w:r w:rsidR="00F53FE3" w:rsidRPr="003919A1">
        <w:rPr>
          <w:rFonts w:ascii="Times New Roman" w:hAnsi="Times New Roman" w:cs="Times New Roman"/>
          <w:sz w:val="24"/>
          <w:szCs w:val="24"/>
          <w:lang w:val="sr-Cyrl-CS"/>
        </w:rPr>
        <w:t>, као и по основу других општих и посебних прописа</w:t>
      </w:r>
      <w:r w:rsidR="00FC3C0A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244D1" w:rsidRPr="003919A1" w:rsidRDefault="003244D1" w:rsidP="003244D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Контрола поштовања мера против заразне болести Ковид-19:</w:t>
      </w:r>
      <w:r w:rsidR="00D56A9D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3244D1" w:rsidRPr="003919A1" w:rsidRDefault="00380470" w:rsidP="003244D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Појавом и ширењем пандемије Ковида-19, комунални инспектор је све више укључиван у контролисање мера за сузбијање и спречавање заразне болести. Законом о заштити становништва од заразних болести („Сл. гласник РС“ бр.15/16, 68/20 и 136/20), као и по актуелним одредбама Уредбе владе Србије о мерама за спречавање и сузбијање  заразне болести Ковид-19, пренета су поједина овлашћења </w:t>
      </w:r>
      <w:r w:rsidR="00A13701" w:rsidRPr="003919A1">
        <w:rPr>
          <w:rFonts w:ascii="Times New Roman" w:hAnsi="Times New Roman" w:cs="Times New Roman"/>
          <w:sz w:val="24"/>
          <w:szCs w:val="24"/>
          <w:lang w:val="sr-Cyrl-CS"/>
        </w:rPr>
        <w:t>у контролисању субјеката на локалну комуналну инспекцију. Комунални</w:t>
      </w:r>
      <w:r w:rsidR="00E5785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и саобраћајни</w:t>
      </w:r>
      <w:r w:rsidR="00A13701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инспектор </w:t>
      </w:r>
      <w:r w:rsidR="00E57852" w:rsidRPr="003919A1">
        <w:rPr>
          <w:rFonts w:ascii="Times New Roman" w:hAnsi="Times New Roman" w:cs="Times New Roman"/>
          <w:sz w:val="24"/>
          <w:szCs w:val="24"/>
          <w:lang w:val="sr-Cyrl-CS"/>
        </w:rPr>
        <w:t>је вршио контролу угоститељских објеката, сала за одржавање прослава, такси превозника, спортских догађаја, продајних објекта, јавних пијаца, аутобуске станице и физичких лица. Предмет контроле је било: поштовање радног времена, ношење заштитних маски, постављање дезо-</w:t>
      </w:r>
      <w:r w:rsidR="00D5733B" w:rsidRPr="003919A1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E57852" w:rsidRPr="003919A1">
        <w:rPr>
          <w:rFonts w:ascii="Times New Roman" w:hAnsi="Times New Roman" w:cs="Times New Roman"/>
          <w:sz w:val="24"/>
          <w:szCs w:val="24"/>
          <w:lang w:val="sr-Cyrl-CS"/>
        </w:rPr>
        <w:t>аријера, обезбеђивање дезинфекционих средстава, постављање упозорења за придржавање мера против заразе итд. Током 202</w:t>
      </w:r>
      <w:r w:rsidR="003765CD" w:rsidRPr="003919A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57852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</w:t>
      </w:r>
      <w:r w:rsidR="009A1004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извршено је </w:t>
      </w:r>
      <w:r w:rsidR="003765CD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114</w:t>
      </w:r>
      <w:r w:rsidR="009A1004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контрола, самостално или уз асистенцију полицијских службеника</w:t>
      </w:r>
      <w:r w:rsidR="00D5733B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04CA7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733B" w:rsidRPr="003919A1">
        <w:rPr>
          <w:rFonts w:ascii="Times New Roman" w:hAnsi="Times New Roman" w:cs="Times New Roman"/>
          <w:sz w:val="24"/>
          <w:szCs w:val="24"/>
          <w:lang w:val="sr-Cyrl-CS"/>
        </w:rPr>
        <w:t>У појединим случајевима је</w:t>
      </w:r>
      <w:r w:rsidR="009A1004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усмено налагано пражњење просторија угоститељских објеката. Такође је вршена превенција и саветодавни рад. Контроле су вршене у радно време инспектора, као и у вечерњим сатима, </w:t>
      </w:r>
      <w:r w:rsidR="00D5733B" w:rsidRPr="003919A1">
        <w:rPr>
          <w:rFonts w:ascii="Times New Roman" w:hAnsi="Times New Roman" w:cs="Times New Roman"/>
          <w:sz w:val="24"/>
          <w:szCs w:val="24"/>
          <w:lang w:val="sr-Cyrl-CS"/>
        </w:rPr>
        <w:t>такође</w:t>
      </w:r>
      <w:r w:rsidR="009A1004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и у дане викенда.</w:t>
      </w:r>
    </w:p>
    <w:p w:rsidR="0066191C" w:rsidRPr="003919A1" w:rsidRDefault="007951E6" w:rsidP="00926F9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Исх</w:t>
      </w:r>
      <w:r w:rsidR="003E07C8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од поступања правосудних органа</w:t>
      </w:r>
      <w:r w:rsidR="005F0690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 захтевима за покретање прекршајног поступка, пријавама за привредни преступ и кривичним пријавама које је поднела инспекција</w:t>
      </w:r>
      <w:r w:rsidR="0066191C" w:rsidRPr="003919A1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926F93" w:rsidRPr="003919A1" w:rsidRDefault="005C358F" w:rsidP="0066191C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 w:rsidRPr="003919A1">
        <w:rPr>
          <w:rFonts w:ascii="Times New Roman" w:hAnsi="Times New Roman" w:cs="Times New Roman"/>
          <w:sz w:val="24"/>
          <w:szCs w:val="24"/>
        </w:rPr>
        <w:t xml:space="preserve">Није издат </w:t>
      </w:r>
      <w:r w:rsidRPr="003919A1">
        <w:rPr>
          <w:rFonts w:ascii="Times New Roman" w:hAnsi="Times New Roman" w:cs="Times New Roman"/>
          <w:b/>
          <w:sz w:val="24"/>
          <w:szCs w:val="24"/>
        </w:rPr>
        <w:t>један</w:t>
      </w:r>
      <w:r w:rsidRPr="003919A1">
        <w:rPr>
          <w:rFonts w:ascii="Times New Roman" w:hAnsi="Times New Roman" w:cs="Times New Roman"/>
          <w:sz w:val="24"/>
          <w:szCs w:val="24"/>
        </w:rPr>
        <w:t xml:space="preserve"> прекршајни налог</w:t>
      </w:r>
      <w:r w:rsidR="003765CD" w:rsidRPr="003919A1">
        <w:rPr>
          <w:rFonts w:ascii="Times New Roman" w:hAnsi="Times New Roman" w:cs="Times New Roman"/>
          <w:sz w:val="24"/>
          <w:szCs w:val="24"/>
        </w:rPr>
        <w:t xml:space="preserve"> и поднето је </w:t>
      </w:r>
      <w:r w:rsidR="003765CD" w:rsidRPr="003919A1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3765CD" w:rsidRPr="003919A1">
        <w:rPr>
          <w:rFonts w:ascii="Times New Roman" w:hAnsi="Times New Roman" w:cs="Times New Roman"/>
          <w:sz w:val="24"/>
          <w:szCs w:val="24"/>
        </w:rPr>
        <w:t>прекршајних пријава</w:t>
      </w:r>
      <w:r w:rsidR="00960704" w:rsidRPr="003919A1"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  <w:r w:rsidR="007951E6" w:rsidRPr="003919A1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:rsidR="000D31C6" w:rsidRPr="00A37531" w:rsidRDefault="000D31C6" w:rsidP="0066191C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2CF9" w:rsidRPr="00866D95" w:rsidRDefault="007951E6" w:rsidP="000D31C6">
      <w:pPr>
        <w:pStyle w:val="ListParagraph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75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="00FC3C0A" w:rsidRPr="00A375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191C" w:rsidRPr="00866D95">
        <w:rPr>
          <w:rFonts w:ascii="Times New Roman" w:hAnsi="Times New Roman" w:cs="Times New Roman"/>
          <w:sz w:val="24"/>
          <w:szCs w:val="24"/>
        </w:rPr>
        <w:t>Комунални и саобраћајни</w:t>
      </w:r>
    </w:p>
    <w:p w:rsidR="0066191C" w:rsidRPr="0066191C" w:rsidRDefault="0066191C" w:rsidP="006619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D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proofErr w:type="gramStart"/>
      <w:r w:rsidRPr="00866D95">
        <w:rPr>
          <w:rFonts w:ascii="Times New Roman" w:hAnsi="Times New Roman" w:cs="Times New Roman"/>
          <w:sz w:val="24"/>
          <w:szCs w:val="24"/>
        </w:rPr>
        <w:t>инспектор</w:t>
      </w:r>
      <w:proofErr w:type="gramEnd"/>
    </w:p>
    <w:p w:rsidR="0066191C" w:rsidRPr="0066191C" w:rsidRDefault="0066191C" w:rsidP="0066191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191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Дарко Поповић</w:t>
      </w:r>
    </w:p>
    <w:sectPr w:rsidR="0066191C" w:rsidRPr="0066191C" w:rsidSect="00CE2D8F">
      <w:pgSz w:w="12240" w:h="15840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E7FFD"/>
    <w:multiLevelType w:val="hybridMultilevel"/>
    <w:tmpl w:val="54907C96"/>
    <w:lvl w:ilvl="0" w:tplc="37645E7C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decimal"/>
      <w:lvlText w:val="%2."/>
      <w:lvlJc w:val="left"/>
      <w:pPr>
        <w:tabs>
          <w:tab w:val="num" w:pos="-76"/>
        </w:tabs>
        <w:ind w:left="-76" w:hanging="360"/>
      </w:pPr>
    </w:lvl>
    <w:lvl w:ilvl="2" w:tplc="0409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1364"/>
        </w:tabs>
        <w:ind w:left="1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3524"/>
        </w:tabs>
        <w:ind w:left="3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4244"/>
        </w:tabs>
        <w:ind w:left="4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4964"/>
        </w:tabs>
        <w:ind w:left="4964" w:hanging="360"/>
      </w:pPr>
    </w:lvl>
  </w:abstractNum>
  <w:abstractNum w:abstractNumId="1">
    <w:nsid w:val="7E8A4199"/>
    <w:multiLevelType w:val="hybridMultilevel"/>
    <w:tmpl w:val="DABE2404"/>
    <w:lvl w:ilvl="0" w:tplc="3B323E34">
      <w:start w:val="1"/>
      <w:numFmt w:val="decimal"/>
      <w:lvlText w:val="%1.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7951E6"/>
    <w:rsid w:val="0000000E"/>
    <w:rsid w:val="000030FB"/>
    <w:rsid w:val="0000517B"/>
    <w:rsid w:val="00007774"/>
    <w:rsid w:val="000262C1"/>
    <w:rsid w:val="000311C7"/>
    <w:rsid w:val="00060026"/>
    <w:rsid w:val="0006306F"/>
    <w:rsid w:val="0006472C"/>
    <w:rsid w:val="00072A51"/>
    <w:rsid w:val="000759E9"/>
    <w:rsid w:val="0008456E"/>
    <w:rsid w:val="000B3E8A"/>
    <w:rsid w:val="000C359B"/>
    <w:rsid w:val="000D31C6"/>
    <w:rsid w:val="000D3CE7"/>
    <w:rsid w:val="000E31DF"/>
    <w:rsid w:val="00101BC7"/>
    <w:rsid w:val="00101CB4"/>
    <w:rsid w:val="00120302"/>
    <w:rsid w:val="001407BF"/>
    <w:rsid w:val="00142256"/>
    <w:rsid w:val="00180CC5"/>
    <w:rsid w:val="001850B1"/>
    <w:rsid w:val="00185938"/>
    <w:rsid w:val="001A15D4"/>
    <w:rsid w:val="001A7F19"/>
    <w:rsid w:val="001B5C20"/>
    <w:rsid w:val="001F2C3E"/>
    <w:rsid w:val="002071C0"/>
    <w:rsid w:val="00214006"/>
    <w:rsid w:val="00216D07"/>
    <w:rsid w:val="00240B03"/>
    <w:rsid w:val="002411AF"/>
    <w:rsid w:val="0024215E"/>
    <w:rsid w:val="00290DA5"/>
    <w:rsid w:val="002A39EA"/>
    <w:rsid w:val="002A67E2"/>
    <w:rsid w:val="002E3EFF"/>
    <w:rsid w:val="002E7154"/>
    <w:rsid w:val="002F4483"/>
    <w:rsid w:val="002F4A4E"/>
    <w:rsid w:val="002F6DF7"/>
    <w:rsid w:val="003057A7"/>
    <w:rsid w:val="00306903"/>
    <w:rsid w:val="00310276"/>
    <w:rsid w:val="003244D1"/>
    <w:rsid w:val="00330242"/>
    <w:rsid w:val="0034492B"/>
    <w:rsid w:val="003744F7"/>
    <w:rsid w:val="003765CD"/>
    <w:rsid w:val="00380470"/>
    <w:rsid w:val="003919A1"/>
    <w:rsid w:val="003A0A20"/>
    <w:rsid w:val="003B06C6"/>
    <w:rsid w:val="003B6EBA"/>
    <w:rsid w:val="003D2F43"/>
    <w:rsid w:val="003E07C8"/>
    <w:rsid w:val="003F4BD0"/>
    <w:rsid w:val="003F7DB2"/>
    <w:rsid w:val="00406CD0"/>
    <w:rsid w:val="00422C93"/>
    <w:rsid w:val="00424D65"/>
    <w:rsid w:val="004265E2"/>
    <w:rsid w:val="00430852"/>
    <w:rsid w:val="00430B3C"/>
    <w:rsid w:val="0045772C"/>
    <w:rsid w:val="00470825"/>
    <w:rsid w:val="00474357"/>
    <w:rsid w:val="004953E1"/>
    <w:rsid w:val="004B4975"/>
    <w:rsid w:val="004D1218"/>
    <w:rsid w:val="004D1623"/>
    <w:rsid w:val="004D3B0A"/>
    <w:rsid w:val="004D4A00"/>
    <w:rsid w:val="00510E63"/>
    <w:rsid w:val="00512FD9"/>
    <w:rsid w:val="00515D3C"/>
    <w:rsid w:val="00543502"/>
    <w:rsid w:val="00543A1D"/>
    <w:rsid w:val="00566111"/>
    <w:rsid w:val="00567628"/>
    <w:rsid w:val="00571782"/>
    <w:rsid w:val="00573FB7"/>
    <w:rsid w:val="00593BE8"/>
    <w:rsid w:val="005A0A44"/>
    <w:rsid w:val="005B060F"/>
    <w:rsid w:val="005C291B"/>
    <w:rsid w:val="005C358F"/>
    <w:rsid w:val="005D6944"/>
    <w:rsid w:val="005E176B"/>
    <w:rsid w:val="005F0690"/>
    <w:rsid w:val="006024BF"/>
    <w:rsid w:val="0061126D"/>
    <w:rsid w:val="0063339A"/>
    <w:rsid w:val="00651B85"/>
    <w:rsid w:val="0065563C"/>
    <w:rsid w:val="006609BE"/>
    <w:rsid w:val="0066191C"/>
    <w:rsid w:val="00662BE8"/>
    <w:rsid w:val="006646DA"/>
    <w:rsid w:val="006756E3"/>
    <w:rsid w:val="00681654"/>
    <w:rsid w:val="006A3C43"/>
    <w:rsid w:val="006A4A6A"/>
    <w:rsid w:val="006B2859"/>
    <w:rsid w:val="006B41A3"/>
    <w:rsid w:val="006F583F"/>
    <w:rsid w:val="0070118F"/>
    <w:rsid w:val="007040E2"/>
    <w:rsid w:val="0070729E"/>
    <w:rsid w:val="007078E7"/>
    <w:rsid w:val="007120F0"/>
    <w:rsid w:val="00717F82"/>
    <w:rsid w:val="00732B94"/>
    <w:rsid w:val="00740651"/>
    <w:rsid w:val="0074256E"/>
    <w:rsid w:val="00755152"/>
    <w:rsid w:val="0077018E"/>
    <w:rsid w:val="00780C6A"/>
    <w:rsid w:val="007813B2"/>
    <w:rsid w:val="00785910"/>
    <w:rsid w:val="007951E6"/>
    <w:rsid w:val="0079739E"/>
    <w:rsid w:val="007A3B35"/>
    <w:rsid w:val="007B71DA"/>
    <w:rsid w:val="007C2CF9"/>
    <w:rsid w:val="007C6E51"/>
    <w:rsid w:val="007D142D"/>
    <w:rsid w:val="007D3224"/>
    <w:rsid w:val="007F669F"/>
    <w:rsid w:val="00845B1B"/>
    <w:rsid w:val="00852AAF"/>
    <w:rsid w:val="00864A70"/>
    <w:rsid w:val="00866D95"/>
    <w:rsid w:val="00870700"/>
    <w:rsid w:val="008718C2"/>
    <w:rsid w:val="00894FC8"/>
    <w:rsid w:val="008A09D0"/>
    <w:rsid w:val="008A6B99"/>
    <w:rsid w:val="008B5E03"/>
    <w:rsid w:val="008C3D20"/>
    <w:rsid w:val="008C587C"/>
    <w:rsid w:val="008D2550"/>
    <w:rsid w:val="008D7F8A"/>
    <w:rsid w:val="008F0560"/>
    <w:rsid w:val="008F17BA"/>
    <w:rsid w:val="009264EB"/>
    <w:rsid w:val="00926F93"/>
    <w:rsid w:val="0093268F"/>
    <w:rsid w:val="00955050"/>
    <w:rsid w:val="00960704"/>
    <w:rsid w:val="00984D47"/>
    <w:rsid w:val="009A1004"/>
    <w:rsid w:val="009A1C2E"/>
    <w:rsid w:val="009A4C3A"/>
    <w:rsid w:val="009B1AE9"/>
    <w:rsid w:val="009B4D54"/>
    <w:rsid w:val="009C05D8"/>
    <w:rsid w:val="009E3AE6"/>
    <w:rsid w:val="009E5D6A"/>
    <w:rsid w:val="00A00B8B"/>
    <w:rsid w:val="00A13701"/>
    <w:rsid w:val="00A220FC"/>
    <w:rsid w:val="00A36998"/>
    <w:rsid w:val="00A37531"/>
    <w:rsid w:val="00A45A1E"/>
    <w:rsid w:val="00A738CB"/>
    <w:rsid w:val="00A95EAA"/>
    <w:rsid w:val="00A96309"/>
    <w:rsid w:val="00AA0EE3"/>
    <w:rsid w:val="00AA38B8"/>
    <w:rsid w:val="00AC435C"/>
    <w:rsid w:val="00AE0858"/>
    <w:rsid w:val="00B075AB"/>
    <w:rsid w:val="00B137CD"/>
    <w:rsid w:val="00B14D7D"/>
    <w:rsid w:val="00B15581"/>
    <w:rsid w:val="00B17FD0"/>
    <w:rsid w:val="00B44169"/>
    <w:rsid w:val="00B800B7"/>
    <w:rsid w:val="00B83E19"/>
    <w:rsid w:val="00B94FDA"/>
    <w:rsid w:val="00BC18CF"/>
    <w:rsid w:val="00BD5FFA"/>
    <w:rsid w:val="00C321D4"/>
    <w:rsid w:val="00C676C7"/>
    <w:rsid w:val="00C67E13"/>
    <w:rsid w:val="00C7635D"/>
    <w:rsid w:val="00C8468D"/>
    <w:rsid w:val="00C92C14"/>
    <w:rsid w:val="00CA2620"/>
    <w:rsid w:val="00CB4F71"/>
    <w:rsid w:val="00CE04CB"/>
    <w:rsid w:val="00CE18A2"/>
    <w:rsid w:val="00CE3DBC"/>
    <w:rsid w:val="00D04CA7"/>
    <w:rsid w:val="00D13056"/>
    <w:rsid w:val="00D169FE"/>
    <w:rsid w:val="00D32CE7"/>
    <w:rsid w:val="00D41A6E"/>
    <w:rsid w:val="00D44C52"/>
    <w:rsid w:val="00D4743C"/>
    <w:rsid w:val="00D56A9D"/>
    <w:rsid w:val="00D5733B"/>
    <w:rsid w:val="00D719E5"/>
    <w:rsid w:val="00D8555D"/>
    <w:rsid w:val="00DE4082"/>
    <w:rsid w:val="00E14AD1"/>
    <w:rsid w:val="00E26498"/>
    <w:rsid w:val="00E425C6"/>
    <w:rsid w:val="00E43C64"/>
    <w:rsid w:val="00E44DB5"/>
    <w:rsid w:val="00E47177"/>
    <w:rsid w:val="00E50C4F"/>
    <w:rsid w:val="00E57852"/>
    <w:rsid w:val="00E72134"/>
    <w:rsid w:val="00E84733"/>
    <w:rsid w:val="00E9616F"/>
    <w:rsid w:val="00EA0186"/>
    <w:rsid w:val="00EA3732"/>
    <w:rsid w:val="00EB535F"/>
    <w:rsid w:val="00EC2EFD"/>
    <w:rsid w:val="00EE0187"/>
    <w:rsid w:val="00EE1229"/>
    <w:rsid w:val="00EE4ACD"/>
    <w:rsid w:val="00EF4C49"/>
    <w:rsid w:val="00F021E8"/>
    <w:rsid w:val="00F119D4"/>
    <w:rsid w:val="00F21C4D"/>
    <w:rsid w:val="00F22801"/>
    <w:rsid w:val="00F53FE3"/>
    <w:rsid w:val="00F55C6A"/>
    <w:rsid w:val="00F63F1D"/>
    <w:rsid w:val="00F75CEB"/>
    <w:rsid w:val="00F93EE1"/>
    <w:rsid w:val="00F97ECC"/>
    <w:rsid w:val="00FB4525"/>
    <w:rsid w:val="00FC3C0A"/>
    <w:rsid w:val="00FE358A"/>
    <w:rsid w:val="00FF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951E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E18A2"/>
    <w:rPr>
      <w:i/>
      <w:iCs/>
    </w:rPr>
  </w:style>
  <w:style w:type="paragraph" w:styleId="NoSpacing">
    <w:name w:val="No Spacing"/>
    <w:uiPriority w:val="1"/>
    <w:qFormat/>
    <w:rsid w:val="00CE18A2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15E3-D2F8-4D7F-B399-CC9CBF0E3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Inspektori</dc:creator>
  <cp:lastModifiedBy>bat_i</cp:lastModifiedBy>
  <cp:revision>8</cp:revision>
  <cp:lastPrinted>2018-02-23T07:10:00Z</cp:lastPrinted>
  <dcterms:created xsi:type="dcterms:W3CDTF">2023-02-17T12:09:00Z</dcterms:created>
  <dcterms:modified xsi:type="dcterms:W3CDTF">2023-02-28T14:09:00Z</dcterms:modified>
</cp:coreProperties>
</file>